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11A0" w14:textId="77777777" w:rsidR="009A043F" w:rsidRPr="00F340DC" w:rsidRDefault="009A043F" w:rsidP="005E25EC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ar-SA"/>
        </w:rPr>
      </w:pPr>
      <w:r w:rsidRPr="00F340DC">
        <w:rPr>
          <w:rFonts w:ascii="Arial" w:eastAsia="Calibri" w:hAnsi="Arial" w:cs="Arial"/>
          <w:b/>
          <w:color w:val="000000" w:themeColor="text1"/>
          <w:sz w:val="28"/>
          <w:szCs w:val="24"/>
          <w:lang w:eastAsia="ar-SA"/>
        </w:rPr>
        <w:t>ADATKEZELÉSI TÁJÉKOZTATÓ</w:t>
      </w:r>
    </w:p>
    <w:p w14:paraId="011870E8" w14:textId="61B103D4" w:rsidR="005E26DC" w:rsidRDefault="009A043F" w:rsidP="00DB1464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ar-SA"/>
        </w:rPr>
      </w:pPr>
      <w:r w:rsidRPr="00F340DC">
        <w:rPr>
          <w:rFonts w:ascii="Arial" w:eastAsia="Calibri" w:hAnsi="Arial" w:cs="Arial"/>
          <w:b/>
          <w:color w:val="000000" w:themeColor="text1"/>
          <w:sz w:val="24"/>
          <w:szCs w:val="24"/>
          <w:lang w:eastAsia="ar-SA"/>
        </w:rPr>
        <w:t>Szombathely Megyei Jogú Város Önkormányzat</w:t>
      </w:r>
      <w:r w:rsidR="005C60CF">
        <w:rPr>
          <w:rFonts w:ascii="Arial" w:eastAsia="Calibri" w:hAnsi="Arial" w:cs="Arial"/>
          <w:b/>
          <w:color w:val="000000" w:themeColor="text1"/>
          <w:sz w:val="24"/>
          <w:szCs w:val="24"/>
          <w:lang w:eastAsia="ar-SA"/>
        </w:rPr>
        <w:t>a</w:t>
      </w:r>
      <w:r w:rsidR="00752737">
        <w:rPr>
          <w:rFonts w:ascii="Arial" w:eastAsia="Calibri" w:hAnsi="Arial" w:cs="Arial"/>
          <w:b/>
          <w:color w:val="000000" w:themeColor="text1"/>
          <w:sz w:val="24"/>
          <w:szCs w:val="24"/>
          <w:lang w:eastAsia="ar-SA"/>
        </w:rPr>
        <w:t xml:space="preserve"> és P</w:t>
      </w:r>
      <w:r w:rsidR="005E25EC">
        <w:rPr>
          <w:rFonts w:ascii="Arial" w:eastAsia="Calibri" w:hAnsi="Arial" w:cs="Arial"/>
          <w:b/>
          <w:color w:val="000000" w:themeColor="text1"/>
          <w:sz w:val="24"/>
          <w:szCs w:val="24"/>
          <w:lang w:eastAsia="ar-SA"/>
        </w:rPr>
        <w:t>olgármesteri Hivatal</w:t>
      </w:r>
      <w:r w:rsidR="005C60CF">
        <w:rPr>
          <w:rFonts w:ascii="Arial" w:eastAsia="Calibri" w:hAnsi="Arial" w:cs="Arial"/>
          <w:b/>
          <w:color w:val="000000" w:themeColor="text1"/>
          <w:sz w:val="24"/>
          <w:szCs w:val="24"/>
          <w:lang w:eastAsia="ar-SA"/>
        </w:rPr>
        <w:t xml:space="preserve">a tulajdonában lévő vagyonnal való gazdálkodás során </w:t>
      </w:r>
      <w:r w:rsidR="005E25EC">
        <w:rPr>
          <w:rFonts w:ascii="Arial" w:eastAsia="Calibri" w:hAnsi="Arial" w:cs="Arial"/>
          <w:b/>
          <w:color w:val="000000" w:themeColor="text1"/>
          <w:sz w:val="24"/>
          <w:szCs w:val="24"/>
          <w:lang w:eastAsia="ar-SA"/>
        </w:rPr>
        <w:t>a magánszemélyek</w:t>
      </w:r>
      <w:r w:rsidRPr="00F340DC">
        <w:rPr>
          <w:rFonts w:ascii="Arial" w:eastAsia="Calibri" w:hAnsi="Arial" w:cs="Arial"/>
          <w:b/>
          <w:color w:val="000000" w:themeColor="text1"/>
          <w:sz w:val="24"/>
          <w:szCs w:val="24"/>
          <w:lang w:eastAsia="ar-SA"/>
        </w:rPr>
        <w:t xml:space="preserve"> adatainak kezelésé</w:t>
      </w:r>
      <w:r w:rsidR="005C60CF">
        <w:rPr>
          <w:rFonts w:ascii="Arial" w:eastAsia="Calibri" w:hAnsi="Arial" w:cs="Arial"/>
          <w:b/>
          <w:color w:val="000000" w:themeColor="text1"/>
          <w:sz w:val="24"/>
          <w:szCs w:val="24"/>
          <w:lang w:eastAsia="ar-SA"/>
        </w:rPr>
        <w:t>ről</w:t>
      </w:r>
    </w:p>
    <w:p w14:paraId="5D6992AE" w14:textId="3C1F2659" w:rsidR="000845A0" w:rsidRPr="000845A0" w:rsidRDefault="000845A0" w:rsidP="00DB1464">
      <w:pPr>
        <w:suppressAutoHyphens/>
        <w:spacing w:after="0" w:line="240" w:lineRule="auto"/>
        <w:jc w:val="center"/>
        <w:rPr>
          <w:rFonts w:ascii="Arial" w:eastAsia="Calibri" w:hAnsi="Arial" w:cs="Arial"/>
          <w:bCs/>
          <w:i/>
          <w:iCs/>
          <w:color w:val="000000" w:themeColor="text1"/>
          <w:sz w:val="24"/>
          <w:szCs w:val="24"/>
          <w:lang w:eastAsia="ar-SA"/>
        </w:rPr>
      </w:pPr>
      <w:r w:rsidRPr="000845A0">
        <w:rPr>
          <w:rFonts w:ascii="Arial" w:eastAsia="Calibri" w:hAnsi="Arial" w:cs="Arial"/>
          <w:bCs/>
          <w:i/>
          <w:iCs/>
          <w:color w:val="000000" w:themeColor="text1"/>
          <w:sz w:val="24"/>
          <w:szCs w:val="24"/>
          <w:lang w:eastAsia="ar-SA"/>
        </w:rPr>
        <w:t>/Hatályos: 2022. június 1. napjától/</w:t>
      </w:r>
    </w:p>
    <w:p w14:paraId="60E4BE2F" w14:textId="4260F64D" w:rsidR="00610A2B" w:rsidRDefault="00610A2B" w:rsidP="009A043F">
      <w:pPr>
        <w:suppressAutoHyphens/>
        <w:spacing w:after="0" w:line="240" w:lineRule="auto"/>
        <w:jc w:val="both"/>
        <w:rPr>
          <w:rFonts w:ascii="Arial" w:eastAsia="Calibri" w:hAnsi="Arial" w:cs="Calibri"/>
          <w:color w:val="000000" w:themeColor="text1"/>
          <w:sz w:val="24"/>
          <w:lang w:eastAsia="ar-SA"/>
        </w:rPr>
      </w:pPr>
    </w:p>
    <w:p w14:paraId="15225095" w14:textId="77777777" w:rsidR="00610A2B" w:rsidRPr="00610A2B" w:rsidRDefault="00610A2B" w:rsidP="00610A2B">
      <w:pPr>
        <w:numPr>
          <w:ilvl w:val="0"/>
          <w:numId w:val="14"/>
        </w:numPr>
        <w:suppressAutoHyphens/>
        <w:spacing w:after="119" w:line="225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BEVEZETŐ</w:t>
      </w:r>
    </w:p>
    <w:p w14:paraId="0A6CD631" w14:textId="426E2320" w:rsidR="00610A2B" w:rsidRPr="00F340DC" w:rsidRDefault="00610A2B" w:rsidP="00610A2B">
      <w:pPr>
        <w:suppressAutoHyphens/>
        <w:spacing w:after="0" w:line="240" w:lineRule="auto"/>
        <w:jc w:val="both"/>
        <w:rPr>
          <w:rFonts w:ascii="Arial" w:eastAsia="Calibri" w:hAnsi="Arial" w:cs="Calibri"/>
          <w:bCs/>
          <w:color w:val="000000" w:themeColor="text1"/>
          <w:sz w:val="24"/>
          <w:lang w:eastAsia="ar-SA"/>
        </w:rPr>
      </w:pPr>
      <w:r w:rsidRPr="00DF28A5">
        <w:rPr>
          <w:rFonts w:ascii="Arial" w:eastAsia="Calibri" w:hAnsi="Arial" w:cs="Calibri"/>
          <w:bCs/>
          <w:color w:val="000000" w:themeColor="text1"/>
          <w:sz w:val="24"/>
          <w:lang w:eastAsia="ar-SA"/>
        </w:rPr>
        <w:t xml:space="preserve">Szombathely Megyei Jogú Város Polgármesteri Hivatala (a továbbiakban: Hivatal vagy Adatkezelő) az önkormányzati és hivatali </w:t>
      </w:r>
      <w:r w:rsidR="005E26DC" w:rsidRPr="00DF28A5">
        <w:rPr>
          <w:rFonts w:ascii="Arial" w:eastAsia="Calibri" w:hAnsi="Arial" w:cs="Calibri"/>
          <w:bCs/>
          <w:color w:val="000000" w:themeColor="text1"/>
          <w:sz w:val="24"/>
          <w:lang w:eastAsia="ar-SA"/>
        </w:rPr>
        <w:t>tulajdonban álló ingók és ingatlanok értékesítése</w:t>
      </w:r>
      <w:r w:rsidR="003F4BF8" w:rsidRPr="00DF28A5">
        <w:rPr>
          <w:rFonts w:ascii="Arial" w:eastAsia="Calibri" w:hAnsi="Arial" w:cs="Calibri"/>
          <w:bCs/>
          <w:color w:val="000000" w:themeColor="text1"/>
          <w:sz w:val="24"/>
          <w:lang w:eastAsia="ar-SA"/>
        </w:rPr>
        <w:t xml:space="preserve">, ingyenes </w:t>
      </w:r>
      <w:r w:rsidR="00F738B3" w:rsidRPr="00DF28A5">
        <w:rPr>
          <w:rFonts w:ascii="Arial" w:eastAsia="Calibri" w:hAnsi="Arial" w:cs="Calibri"/>
          <w:bCs/>
          <w:color w:val="000000" w:themeColor="text1"/>
          <w:sz w:val="24"/>
          <w:lang w:eastAsia="ar-SA"/>
        </w:rPr>
        <w:t>szerzése</w:t>
      </w:r>
      <w:r w:rsidR="003F4BF8" w:rsidRPr="00DF28A5">
        <w:rPr>
          <w:rFonts w:ascii="Arial" w:eastAsia="Calibri" w:hAnsi="Arial" w:cs="Calibri"/>
          <w:bCs/>
          <w:color w:val="000000" w:themeColor="text1"/>
          <w:sz w:val="24"/>
          <w:lang w:eastAsia="ar-SA"/>
        </w:rPr>
        <w:t>,</w:t>
      </w:r>
      <w:r w:rsidR="005E26DC" w:rsidRPr="00DF28A5">
        <w:rPr>
          <w:rFonts w:ascii="Arial" w:eastAsia="Calibri" w:hAnsi="Arial" w:cs="Calibri"/>
          <w:bCs/>
          <w:color w:val="000000" w:themeColor="text1"/>
          <w:sz w:val="24"/>
          <w:lang w:eastAsia="ar-SA"/>
        </w:rPr>
        <w:t xml:space="preserve"> bérbeadása</w:t>
      </w:r>
      <w:r w:rsidR="003F4BF8" w:rsidRPr="00DF28A5">
        <w:rPr>
          <w:rFonts w:ascii="Arial" w:eastAsia="Calibri" w:hAnsi="Arial" w:cs="Calibri"/>
          <w:bCs/>
          <w:color w:val="000000" w:themeColor="text1"/>
          <w:sz w:val="24"/>
          <w:lang w:eastAsia="ar-SA"/>
        </w:rPr>
        <w:t>, illetve kisajátítás</w:t>
      </w:r>
      <w:r w:rsidR="00FE56AA" w:rsidRPr="00DF28A5">
        <w:rPr>
          <w:rFonts w:ascii="Arial" w:eastAsia="Calibri" w:hAnsi="Arial" w:cs="Calibri"/>
          <w:bCs/>
          <w:color w:val="000000" w:themeColor="text1"/>
          <w:sz w:val="24"/>
          <w:lang w:eastAsia="ar-SA"/>
        </w:rPr>
        <w:t>a</w:t>
      </w:r>
      <w:r w:rsidR="00F738B3" w:rsidRPr="00DF28A5">
        <w:rPr>
          <w:rFonts w:ascii="Arial" w:eastAsia="Calibri" w:hAnsi="Arial" w:cs="Arial"/>
          <w:bCs/>
          <w:color w:val="000000" w:themeColor="text1"/>
          <w:sz w:val="24"/>
          <w:szCs w:val="24"/>
          <w:lang w:eastAsia="ar-SA"/>
        </w:rPr>
        <w:t xml:space="preserve"> </w:t>
      </w:r>
      <w:r w:rsidRPr="00DF28A5">
        <w:rPr>
          <w:rFonts w:ascii="Arial" w:eastAsia="Calibri" w:hAnsi="Arial" w:cs="Calibri"/>
          <w:bCs/>
          <w:color w:val="000000" w:themeColor="text1"/>
          <w:sz w:val="24"/>
          <w:lang w:eastAsia="ar-SA"/>
        </w:rPr>
        <w:t>során a</w:t>
      </w:r>
      <w:r w:rsidR="003F4BF8" w:rsidRPr="00DF28A5">
        <w:rPr>
          <w:rFonts w:ascii="Arial" w:eastAsia="Calibri" w:hAnsi="Arial" w:cs="Calibri"/>
          <w:bCs/>
          <w:color w:val="000000" w:themeColor="text1"/>
          <w:sz w:val="24"/>
          <w:lang w:eastAsia="ar-SA"/>
        </w:rPr>
        <w:t>z</w:t>
      </w:r>
      <w:r w:rsidRPr="00DF28A5">
        <w:rPr>
          <w:rFonts w:ascii="Arial" w:eastAsia="Calibri" w:hAnsi="Arial" w:cs="Calibri"/>
          <w:bCs/>
          <w:color w:val="000000" w:themeColor="text1"/>
          <w:sz w:val="24"/>
          <w:lang w:eastAsia="ar-SA"/>
        </w:rPr>
        <w:t xml:space="preserve"> eljárásban résztvevő természetes személyek </w:t>
      </w:r>
      <w:r w:rsidR="00DB1464" w:rsidRPr="00DF28A5">
        <w:rPr>
          <w:rFonts w:ascii="Arial" w:eastAsia="Calibri" w:hAnsi="Arial" w:cs="Calibri"/>
          <w:bCs/>
          <w:color w:val="000000" w:themeColor="text1"/>
          <w:sz w:val="24"/>
          <w:lang w:eastAsia="ar-SA"/>
        </w:rPr>
        <w:t xml:space="preserve">és egyéni vállalkozók </w:t>
      </w:r>
      <w:r w:rsidRPr="00DF28A5">
        <w:rPr>
          <w:rFonts w:ascii="Arial" w:eastAsia="Calibri" w:hAnsi="Arial" w:cs="Calibri"/>
          <w:bCs/>
          <w:color w:val="000000" w:themeColor="text1"/>
          <w:sz w:val="24"/>
          <w:lang w:eastAsia="ar-SA"/>
        </w:rPr>
        <w:t>személyes adatait bizalmasan, a hatályos jogszabályi előírásokkal összhangban kezeli, gondoskodik azok biztonságáról, megteszi azokat a technikai és szervezési intézkedéseket, amelyek a vonatkozó jogszabályi rendelkezések érvényre juttatásához szükségesek.</w:t>
      </w:r>
    </w:p>
    <w:p w14:paraId="51F1C27A" w14:textId="5CC9A70B" w:rsidR="00610A2B" w:rsidRPr="00507E06" w:rsidRDefault="00610A2B" w:rsidP="00507E06">
      <w:pPr>
        <w:suppressAutoHyphens/>
        <w:spacing w:after="120" w:line="240" w:lineRule="auto"/>
        <w:jc w:val="both"/>
        <w:rPr>
          <w:rFonts w:ascii="Arial" w:eastAsia="Calibri" w:hAnsi="Arial" w:cs="Calibri"/>
          <w:bCs/>
          <w:color w:val="000000" w:themeColor="text1"/>
          <w:sz w:val="24"/>
          <w:lang w:eastAsia="ar-SA"/>
        </w:rPr>
      </w:pPr>
      <w:r w:rsidRPr="00F340DC">
        <w:rPr>
          <w:rFonts w:ascii="Arial" w:eastAsia="Calibri" w:hAnsi="Arial" w:cs="Calibri"/>
          <w:bCs/>
          <w:color w:val="000000" w:themeColor="text1"/>
          <w:sz w:val="24"/>
          <w:lang w:eastAsia="ar-SA"/>
        </w:rPr>
        <w:t xml:space="preserve">A Hivatal a jelen tájékoztatóban foglalt előzetes tájékoztatást az Európai Parlament és a Tanács 2016. április 27-i (EU) 2016/679 rendeletének (a továbbiakban: GDPR) </w:t>
      </w:r>
      <w:r w:rsidRPr="00DF28A5">
        <w:rPr>
          <w:rFonts w:ascii="Arial" w:eastAsia="Calibri" w:hAnsi="Arial" w:cs="Calibri"/>
          <w:bCs/>
          <w:color w:val="000000" w:themeColor="text1"/>
          <w:sz w:val="24"/>
          <w:lang w:eastAsia="ar-SA"/>
        </w:rPr>
        <w:t>13. és 14.</w:t>
      </w:r>
      <w:r w:rsidRPr="00F340DC">
        <w:rPr>
          <w:rFonts w:ascii="Arial" w:eastAsia="Calibri" w:hAnsi="Arial" w:cs="Calibri"/>
          <w:bCs/>
          <w:color w:val="000000" w:themeColor="text1"/>
          <w:sz w:val="24"/>
          <w:lang w:eastAsia="ar-SA"/>
        </w:rPr>
        <w:t xml:space="preserve"> cikkében foglaltak szerint adja.</w:t>
      </w:r>
    </w:p>
    <w:p w14:paraId="434F411A" w14:textId="77777777" w:rsidR="00610A2B" w:rsidRPr="00610A2B" w:rsidRDefault="00610A2B" w:rsidP="00610A2B">
      <w:pPr>
        <w:numPr>
          <w:ilvl w:val="0"/>
          <w:numId w:val="14"/>
        </w:numPr>
        <w:suppressAutoHyphens/>
        <w:spacing w:after="119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AZ ADATKEZELŐ ÉS KÉPVISELŐJE ELÉRHETŐSÉGEI</w:t>
      </w:r>
    </w:p>
    <w:p w14:paraId="528159D0" w14:textId="4D4DC282" w:rsidR="00610A2B" w:rsidRPr="00610A2B" w:rsidRDefault="00610A2B" w:rsidP="00610A2B">
      <w:pPr>
        <w:tabs>
          <w:tab w:val="left" w:pos="298"/>
        </w:tabs>
        <w:suppressAutoHyphens/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Az adatkezelő neve: Szombathely Megyei Jogú Város Polgármesteri Hivatala</w:t>
      </w:r>
    </w:p>
    <w:p w14:paraId="475F5276" w14:textId="77777777" w:rsidR="00610A2B" w:rsidRPr="00610A2B" w:rsidRDefault="00610A2B" w:rsidP="00610A2B">
      <w:pPr>
        <w:suppressAutoHyphens/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Székhelye: 9700 Szombathely, Kossuth L. utca 1-3.</w:t>
      </w:r>
    </w:p>
    <w:p w14:paraId="2EEB40CD" w14:textId="77777777" w:rsidR="00610A2B" w:rsidRPr="00610A2B" w:rsidRDefault="00610A2B" w:rsidP="00610A2B">
      <w:pPr>
        <w:suppressAutoHyphens/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Levelezési címe: 9700 Szombathely, Kossuth L. utca 1-3.</w:t>
      </w:r>
    </w:p>
    <w:p w14:paraId="1221BA56" w14:textId="77777777" w:rsidR="00610A2B" w:rsidRPr="00610A2B" w:rsidRDefault="00610A2B" w:rsidP="00610A2B">
      <w:pPr>
        <w:suppressAutoHyphens/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Képviselője: Dr. Károlyi Ákos, jegyző</w:t>
      </w:r>
    </w:p>
    <w:p w14:paraId="456063B8" w14:textId="66B8E7E8" w:rsidR="00A01EFA" w:rsidRPr="004E19A3" w:rsidRDefault="00610A2B" w:rsidP="00610A2B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E-mailcíme: </w:t>
      </w:r>
      <w:r w:rsidR="00A01EFA" w:rsidRPr="00A01EF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jegyzo@szombathely.hu</w:t>
      </w:r>
    </w:p>
    <w:p w14:paraId="2C5360AD" w14:textId="77777777" w:rsidR="00610A2B" w:rsidRPr="00610A2B" w:rsidRDefault="00610A2B" w:rsidP="00610A2B">
      <w:pPr>
        <w:numPr>
          <w:ilvl w:val="0"/>
          <w:numId w:val="14"/>
        </w:numPr>
        <w:suppressAutoHyphens/>
        <w:spacing w:after="119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ADATVÉDELMI TISZTVISELŐ NEVE ÉS ELÉRHETŐSÉGE</w:t>
      </w:r>
    </w:p>
    <w:p w14:paraId="15B09648" w14:textId="77777777" w:rsidR="00610A2B" w:rsidRPr="00610A2B" w:rsidRDefault="00610A2B" w:rsidP="00610A2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Neve: Dr. Szalai Adrienn </w:t>
      </w:r>
    </w:p>
    <w:p w14:paraId="3281FBEF" w14:textId="77777777" w:rsidR="00610A2B" w:rsidRPr="00610A2B" w:rsidRDefault="00610A2B" w:rsidP="00610A2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E-mailcíme: adatvedelem@szombathely.hu</w:t>
      </w:r>
    </w:p>
    <w:p w14:paraId="3FAAC702" w14:textId="77777777" w:rsidR="00610A2B" w:rsidRPr="00610A2B" w:rsidRDefault="00610A2B" w:rsidP="00E7174F">
      <w:pPr>
        <w:suppressAutoHyphens/>
        <w:spacing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Telefonszáma: +36 (94) 520-248; +36 (20) 294-7861</w:t>
      </w:r>
    </w:p>
    <w:p w14:paraId="15A160A2" w14:textId="59E9992A" w:rsidR="00610A2B" w:rsidRPr="00610A2B" w:rsidRDefault="00FE56AA" w:rsidP="00610A2B">
      <w:pPr>
        <w:numPr>
          <w:ilvl w:val="0"/>
          <w:numId w:val="14"/>
        </w:numPr>
        <w:suppressAutoHyphens/>
        <w:spacing w:after="119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</w:pPr>
      <w:r w:rsidRPr="00610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AZ ADATKEZELÉS CÉLJA, JOGALAPJA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, AZ</w:t>
      </w:r>
      <w:r w:rsidRPr="00610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</w:t>
      </w:r>
      <w:r w:rsidR="00610A2B" w:rsidRPr="00610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ADATKEZELÉSSEL ÉRINTETT SZEMÉLYEK ÉS A KEZELT ADATOK KÖRE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, AZ ADATOK FORRÁSA</w:t>
      </w:r>
    </w:p>
    <w:p w14:paraId="59F9EBBC" w14:textId="739F963A" w:rsidR="00FE56AA" w:rsidRDefault="00FE56AA" w:rsidP="00FE56AA">
      <w:pPr>
        <w:numPr>
          <w:ilvl w:val="0"/>
          <w:numId w:val="18"/>
        </w:numPr>
        <w:tabs>
          <w:tab w:val="left" w:pos="298"/>
        </w:tabs>
        <w:suppressAutoHyphens/>
        <w:spacing w:before="120" w:after="120" w:line="240" w:lineRule="auto"/>
        <w:ind w:left="306" w:hanging="306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507E06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Az adatkezelés célja</w:t>
      </w:r>
      <w:r w:rsidR="00AA10FF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 xml:space="preserve"> és jogalapja</w:t>
      </w:r>
      <w:r w:rsidRPr="00715F0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: </w:t>
      </w:r>
    </w:p>
    <w:tbl>
      <w:tblPr>
        <w:tblStyle w:val="Rcsostblzat"/>
        <w:tblW w:w="0" w:type="auto"/>
        <w:tblInd w:w="-5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4225"/>
      </w:tblGrid>
      <w:tr w:rsidR="00AA10FF" w14:paraId="5D787370" w14:textId="38361406" w:rsidTr="000845A0">
        <w:trPr>
          <w:trHeight w:val="300"/>
        </w:trPr>
        <w:tc>
          <w:tcPr>
            <w:tcW w:w="2835" w:type="dxa"/>
          </w:tcPr>
          <w:p w14:paraId="5A4ED2BD" w14:textId="463919BB" w:rsidR="00AA10FF" w:rsidRPr="009B0CE6" w:rsidRDefault="00AA10FF" w:rsidP="009B0CE6">
            <w:pPr>
              <w:tabs>
                <w:tab w:val="left" w:pos="298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B0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Tevékenység megnevezése</w:t>
            </w:r>
          </w:p>
        </w:tc>
        <w:tc>
          <w:tcPr>
            <w:tcW w:w="2835" w:type="dxa"/>
          </w:tcPr>
          <w:p w14:paraId="1CF77CB8" w14:textId="601F1FE2" w:rsidR="00AA10FF" w:rsidRPr="009B0CE6" w:rsidRDefault="00AA10FF" w:rsidP="009B0CE6">
            <w:pPr>
              <w:tabs>
                <w:tab w:val="left" w:pos="298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B0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Az adatkezelés célja</w:t>
            </w:r>
          </w:p>
        </w:tc>
        <w:tc>
          <w:tcPr>
            <w:tcW w:w="4225" w:type="dxa"/>
          </w:tcPr>
          <w:p w14:paraId="0DAAFDE1" w14:textId="251710D2" w:rsidR="00AA10FF" w:rsidRPr="009B0CE6" w:rsidRDefault="00AA10FF" w:rsidP="009B0CE6">
            <w:pPr>
              <w:tabs>
                <w:tab w:val="left" w:pos="298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B0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Az adatkezelés jogalapja</w:t>
            </w:r>
          </w:p>
        </w:tc>
      </w:tr>
      <w:tr w:rsidR="00AA10FF" w14:paraId="07CE85D5" w14:textId="73DA5017" w:rsidTr="000845A0">
        <w:trPr>
          <w:trHeight w:val="1381"/>
        </w:trPr>
        <w:tc>
          <w:tcPr>
            <w:tcW w:w="2835" w:type="dxa"/>
          </w:tcPr>
          <w:p w14:paraId="370BBBBF" w14:textId="46F6DF78" w:rsidR="00AA10FF" w:rsidRPr="00FE56AA" w:rsidRDefault="00AA10FF" w:rsidP="004E19A3">
            <w:pPr>
              <w:tabs>
                <w:tab w:val="left" w:pos="298"/>
              </w:tabs>
              <w:suppressAutoHyphens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E56A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önkormányzati és hivatali tulajdonban álló ingók és ingatlanok értékesítése, ingyenes szerzése, bérbeadása</w:t>
            </w:r>
          </w:p>
        </w:tc>
        <w:tc>
          <w:tcPr>
            <w:tcW w:w="2835" w:type="dxa"/>
          </w:tcPr>
          <w:p w14:paraId="582E6B12" w14:textId="6D130D26" w:rsidR="00AA10FF" w:rsidRPr="00AA10FF" w:rsidRDefault="00AA10FF" w:rsidP="004E19A3">
            <w:pPr>
              <w:tabs>
                <w:tab w:val="left" w:pos="298"/>
              </w:tabs>
              <w:suppressAutoHyphens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a megfelelő vagyongazdálkodási</w:t>
            </w:r>
            <w:r w:rsidRPr="00715F0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eljárás lefolytatása,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pályázók </w:t>
            </w:r>
            <w:r w:rsidRPr="00715F0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beazonosítása, a szerződés megkötése és teljesítése</w:t>
            </w:r>
          </w:p>
        </w:tc>
        <w:tc>
          <w:tcPr>
            <w:tcW w:w="4225" w:type="dxa"/>
          </w:tcPr>
          <w:p w14:paraId="193F7AC5" w14:textId="24FAD3CB" w:rsidR="00AA10FF" w:rsidRPr="004E19A3" w:rsidRDefault="00AA10FF" w:rsidP="004E19A3">
            <w:pPr>
              <w:tabs>
                <w:tab w:val="left" w:pos="298"/>
              </w:tabs>
              <w:suppressAutoHyphens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4E1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GDPR 6. cikk (1) bekezdés b) pontja</w:t>
            </w:r>
            <w:r w:rsidRPr="00715F0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– </w:t>
            </w:r>
            <w:r w:rsidRPr="00715F0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az adatkezelés szerződés teljesítéséhez szükséges</w:t>
            </w:r>
          </w:p>
        </w:tc>
      </w:tr>
      <w:tr w:rsidR="00AA10FF" w14:paraId="5A46B412" w14:textId="33558726" w:rsidTr="000845A0">
        <w:trPr>
          <w:trHeight w:val="1400"/>
        </w:trPr>
        <w:tc>
          <w:tcPr>
            <w:tcW w:w="2835" w:type="dxa"/>
          </w:tcPr>
          <w:p w14:paraId="18F0EC43" w14:textId="63AEF445" w:rsidR="00AA10FF" w:rsidRPr="00FE56AA" w:rsidRDefault="00AA10FF" w:rsidP="004E19A3">
            <w:pPr>
              <w:tabs>
                <w:tab w:val="left" w:pos="298"/>
              </w:tabs>
              <w:suppressAutoHyphens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E56A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ingatlanok kisajátítása</w:t>
            </w:r>
          </w:p>
        </w:tc>
        <w:tc>
          <w:tcPr>
            <w:tcW w:w="2835" w:type="dxa"/>
          </w:tcPr>
          <w:p w14:paraId="6DA47C70" w14:textId="3D35DD2A" w:rsidR="00AA10FF" w:rsidRPr="00AA10FF" w:rsidRDefault="00230290" w:rsidP="004E19A3">
            <w:pPr>
              <w:tabs>
                <w:tab w:val="left" w:pos="298"/>
              </w:tabs>
              <w:suppressAutoHyphens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kisajátítást pótló szerződés megkötése vagy </w:t>
            </w:r>
            <w:r w:rsidR="00AA10FF" w:rsidRPr="00AA10FF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kisajátítási eljárás lefolytatás</w:t>
            </w:r>
            <w:r w:rsidR="006E63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ának kezdeményezése</w:t>
            </w:r>
          </w:p>
        </w:tc>
        <w:tc>
          <w:tcPr>
            <w:tcW w:w="4225" w:type="dxa"/>
          </w:tcPr>
          <w:p w14:paraId="732E7D64" w14:textId="0529464C" w:rsidR="00AA10FF" w:rsidRPr="00AB262A" w:rsidRDefault="00AB262A" w:rsidP="004E19A3">
            <w:pPr>
              <w:tabs>
                <w:tab w:val="left" w:pos="298"/>
              </w:tabs>
              <w:suppressAutoHyphens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AB262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GDPR 6. cikk (1) bekezdés e) pontja – az adatkezelés az adatkezelőre ruházott közhatalmi jogosítvány gyakorlásának keretében végzett feladat végrehajtásához szükséges</w:t>
            </w:r>
          </w:p>
        </w:tc>
      </w:tr>
    </w:tbl>
    <w:p w14:paraId="60CCF719" w14:textId="29F07557" w:rsidR="000845A0" w:rsidRPr="000845A0" w:rsidRDefault="00610A2B" w:rsidP="000845A0">
      <w:pPr>
        <w:numPr>
          <w:ilvl w:val="0"/>
          <w:numId w:val="1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Az adatkezeléssel érintett személyek köre</w:t>
      </w: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: </w:t>
      </w:r>
      <w:r w:rsidR="00507E0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</w:t>
      </w:r>
      <w:r w:rsidR="003F4BF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z</w:t>
      </w:r>
      <w:r w:rsidR="00507E06" w:rsidRPr="00507E0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eljárásban részt vevő természetes személy</w:t>
      </w:r>
      <w:r w:rsidR="003F4BF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ek</w:t>
      </w:r>
      <w:r w:rsidR="004E19A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és egyéni vállalkozók</w:t>
      </w:r>
      <w:r w:rsidR="003F4BF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507E06" w:rsidRPr="00507E0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(továbbiakban: </w:t>
      </w:r>
      <w:r w:rsidR="00DF28A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É</w:t>
      </w:r>
      <w:r w:rsidR="00507E06" w:rsidRPr="00507E0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rintettek).</w:t>
      </w:r>
    </w:p>
    <w:p w14:paraId="36A2E5A5" w14:textId="77777777" w:rsidR="00FE56AA" w:rsidRDefault="00FE56AA" w:rsidP="00FE56AA">
      <w:pPr>
        <w:numPr>
          <w:ilvl w:val="0"/>
          <w:numId w:val="1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507E06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A kezelt adatok köre</w:t>
      </w:r>
      <w:r w:rsidRPr="00507E0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</w:p>
    <w:p w14:paraId="2FFB90B9" w14:textId="645AC475" w:rsidR="009B0CE6" w:rsidRDefault="00FE56AA" w:rsidP="001D608E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1D608E">
        <w:rPr>
          <w:rFonts w:ascii="Arial" w:hAnsi="Arial" w:cs="Arial"/>
          <w:color w:val="000000"/>
          <w:sz w:val="24"/>
          <w:szCs w:val="24"/>
          <w:lang w:eastAsia="ar-SA"/>
        </w:rPr>
        <w:t xml:space="preserve">név, születési név, születési hely, születési idő, </w:t>
      </w:r>
      <w:r w:rsidR="00A84AF0" w:rsidRPr="001D608E">
        <w:rPr>
          <w:rFonts w:ascii="Arial" w:hAnsi="Arial" w:cs="Arial"/>
          <w:color w:val="000000"/>
          <w:sz w:val="24"/>
          <w:szCs w:val="24"/>
          <w:lang w:eastAsia="ar-SA"/>
        </w:rPr>
        <w:t xml:space="preserve">anyja neve, </w:t>
      </w:r>
      <w:r w:rsidR="00910945" w:rsidRPr="001D608E">
        <w:rPr>
          <w:rFonts w:ascii="Arial" w:hAnsi="Arial" w:cs="Arial"/>
          <w:color w:val="000000"/>
          <w:sz w:val="24"/>
          <w:szCs w:val="24"/>
          <w:lang w:eastAsia="ar-SA"/>
        </w:rPr>
        <w:t xml:space="preserve">lakóhely, </w:t>
      </w:r>
      <w:r w:rsidR="00A01EFA" w:rsidRPr="00A01EFA">
        <w:rPr>
          <w:rFonts w:ascii="Arial" w:hAnsi="Arial" w:cs="Arial"/>
          <w:color w:val="000000"/>
          <w:sz w:val="24"/>
          <w:szCs w:val="24"/>
          <w:lang w:eastAsia="ar-SA"/>
        </w:rPr>
        <w:t>személy</w:t>
      </w:r>
      <w:r w:rsidR="00910945">
        <w:rPr>
          <w:rFonts w:ascii="Arial" w:hAnsi="Arial" w:cs="Arial"/>
          <w:color w:val="000000"/>
          <w:sz w:val="24"/>
          <w:szCs w:val="24"/>
          <w:lang w:eastAsia="ar-SA"/>
        </w:rPr>
        <w:t xml:space="preserve">azonosító-, lakcím-, és </w:t>
      </w:r>
      <w:r w:rsidR="00910945" w:rsidRPr="001D608E">
        <w:rPr>
          <w:rFonts w:ascii="Arial" w:hAnsi="Arial" w:cs="Arial"/>
          <w:color w:val="000000"/>
          <w:sz w:val="24"/>
          <w:szCs w:val="24"/>
          <w:lang w:eastAsia="ar-SA"/>
        </w:rPr>
        <w:t>adóazonosító</w:t>
      </w:r>
      <w:r w:rsidR="00A01EFA" w:rsidRPr="00A01EFA">
        <w:rPr>
          <w:rFonts w:ascii="Arial" w:hAnsi="Arial" w:cs="Arial"/>
          <w:color w:val="000000"/>
          <w:sz w:val="24"/>
          <w:szCs w:val="24"/>
          <w:lang w:eastAsia="ar-SA"/>
        </w:rPr>
        <w:t xml:space="preserve"> ig</w:t>
      </w:r>
      <w:r w:rsidR="00A01EFA">
        <w:rPr>
          <w:rFonts w:ascii="Arial" w:hAnsi="Arial" w:cs="Arial"/>
          <w:color w:val="000000"/>
          <w:sz w:val="24"/>
          <w:szCs w:val="24"/>
          <w:lang w:eastAsia="ar-SA"/>
        </w:rPr>
        <w:t xml:space="preserve">azolvány </w:t>
      </w:r>
      <w:r w:rsidR="00910945">
        <w:rPr>
          <w:rFonts w:ascii="Arial" w:hAnsi="Arial" w:cs="Arial"/>
          <w:color w:val="000000"/>
          <w:sz w:val="24"/>
          <w:szCs w:val="24"/>
          <w:lang w:eastAsia="ar-SA"/>
        </w:rPr>
        <w:t>másolata</w:t>
      </w:r>
      <w:r w:rsidR="00A01EFA" w:rsidRPr="00A01EFA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="00A01EFA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A84AF0">
        <w:rPr>
          <w:rFonts w:ascii="Arial" w:hAnsi="Arial" w:cs="Arial"/>
          <w:color w:val="000000"/>
          <w:sz w:val="24"/>
          <w:szCs w:val="24"/>
          <w:lang w:eastAsia="ar-SA"/>
        </w:rPr>
        <w:t>telefonszám, e-mailcím, bankszámlaszám</w:t>
      </w:r>
      <w:r w:rsidR="00910945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14:paraId="7C7D91B8" w14:textId="77777777" w:rsidR="00507E06" w:rsidRPr="001D608E" w:rsidRDefault="00507E06" w:rsidP="00507E06">
      <w:pPr>
        <w:numPr>
          <w:ilvl w:val="0"/>
          <w:numId w:val="1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D608E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lastRenderedPageBreak/>
        <w:t>A személyes adatok forrása:</w:t>
      </w:r>
      <w:r w:rsidRPr="001D608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</w:p>
    <w:p w14:paraId="6142B7D8" w14:textId="7FDA2B5E" w:rsidR="00507E06" w:rsidRPr="001D608E" w:rsidRDefault="001D608E" w:rsidP="00E7174F">
      <w:pPr>
        <w:tabs>
          <w:tab w:val="left" w:pos="298"/>
        </w:tabs>
        <w:suppressAutoHyphens/>
        <w:spacing w:before="120" w:after="240" w:line="225" w:lineRule="atLeast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1D608E">
        <w:rPr>
          <w:rFonts w:ascii="Arial" w:hAnsi="Arial" w:cs="Arial"/>
          <w:color w:val="000000"/>
          <w:sz w:val="24"/>
          <w:szCs w:val="24"/>
          <w:lang w:eastAsia="ar-SA"/>
        </w:rPr>
        <w:t xml:space="preserve">Kisajátítás kezdeményezése </w:t>
      </w:r>
      <w:r w:rsidR="00507E06" w:rsidRPr="001D608E">
        <w:rPr>
          <w:rFonts w:ascii="Arial" w:hAnsi="Arial" w:cs="Arial"/>
          <w:color w:val="000000"/>
          <w:sz w:val="24"/>
          <w:szCs w:val="24"/>
          <w:lang w:eastAsia="ar-SA"/>
        </w:rPr>
        <w:t>esetén a</w:t>
      </w:r>
      <w:r w:rsidRPr="001D608E">
        <w:rPr>
          <w:rFonts w:ascii="Arial" w:hAnsi="Arial" w:cs="Arial"/>
          <w:color w:val="000000"/>
          <w:sz w:val="24"/>
          <w:szCs w:val="24"/>
          <w:lang w:eastAsia="ar-SA"/>
        </w:rPr>
        <w:t xml:space="preserve">z </w:t>
      </w:r>
      <w:r w:rsidR="00DF28A5">
        <w:rPr>
          <w:rFonts w:ascii="Arial" w:hAnsi="Arial" w:cs="Arial"/>
          <w:color w:val="000000"/>
          <w:sz w:val="24"/>
          <w:szCs w:val="24"/>
          <w:lang w:eastAsia="ar-SA"/>
        </w:rPr>
        <w:t>É</w:t>
      </w:r>
      <w:r w:rsidRPr="001D608E">
        <w:rPr>
          <w:rFonts w:ascii="Arial" w:hAnsi="Arial" w:cs="Arial"/>
          <w:color w:val="000000"/>
          <w:sz w:val="24"/>
          <w:szCs w:val="24"/>
          <w:lang w:eastAsia="ar-SA"/>
        </w:rPr>
        <w:t xml:space="preserve">rintettek </w:t>
      </w:r>
      <w:r w:rsidR="00507E06" w:rsidRPr="001D608E">
        <w:rPr>
          <w:rFonts w:ascii="Arial" w:hAnsi="Arial" w:cs="Arial"/>
          <w:color w:val="000000"/>
          <w:sz w:val="24"/>
          <w:szCs w:val="24"/>
          <w:lang w:eastAsia="ar-SA"/>
        </w:rPr>
        <w:t xml:space="preserve">adatait </w:t>
      </w:r>
      <w:r w:rsidR="00591EAA" w:rsidRPr="001D608E">
        <w:rPr>
          <w:rFonts w:ascii="Arial" w:hAnsi="Arial" w:cs="Arial"/>
          <w:color w:val="000000"/>
          <w:sz w:val="24"/>
          <w:szCs w:val="24"/>
          <w:lang w:eastAsia="ar-SA"/>
        </w:rPr>
        <w:t xml:space="preserve">az Adatkezelő </w:t>
      </w:r>
      <w:r w:rsidR="00507E06" w:rsidRPr="001D608E">
        <w:rPr>
          <w:rFonts w:ascii="Arial" w:hAnsi="Arial" w:cs="Arial"/>
          <w:color w:val="000000"/>
          <w:sz w:val="24"/>
          <w:szCs w:val="24"/>
          <w:lang w:eastAsia="ar-SA"/>
        </w:rPr>
        <w:t>a</w:t>
      </w:r>
      <w:r w:rsidR="00DF28A5">
        <w:rPr>
          <w:rFonts w:ascii="Arial" w:hAnsi="Arial" w:cs="Arial"/>
          <w:color w:val="000000"/>
          <w:sz w:val="24"/>
          <w:szCs w:val="24"/>
          <w:lang w:eastAsia="ar-SA"/>
        </w:rPr>
        <w:t xml:space="preserve"> Földhivatal által vezetett</w:t>
      </w:r>
      <w:r w:rsidRPr="001D608E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DF28A5" w:rsidRPr="00DF28A5">
        <w:rPr>
          <w:rFonts w:ascii="Arial" w:hAnsi="Arial" w:cs="Arial"/>
          <w:color w:val="000000"/>
          <w:sz w:val="24"/>
          <w:szCs w:val="24"/>
          <w:lang w:eastAsia="ar-SA"/>
        </w:rPr>
        <w:t>ingatlan</w:t>
      </w:r>
      <w:r w:rsidR="00DF28A5">
        <w:rPr>
          <w:rFonts w:ascii="Arial" w:hAnsi="Arial" w:cs="Arial"/>
          <w:color w:val="000000"/>
          <w:sz w:val="24"/>
          <w:szCs w:val="24"/>
          <w:lang w:eastAsia="ar-SA"/>
        </w:rPr>
        <w:t>-</w:t>
      </w:r>
      <w:r w:rsidRPr="00DF28A5">
        <w:rPr>
          <w:rFonts w:ascii="Arial" w:hAnsi="Arial" w:cs="Arial"/>
          <w:color w:val="000000"/>
          <w:sz w:val="24"/>
          <w:szCs w:val="24"/>
          <w:lang w:eastAsia="ar-SA"/>
        </w:rPr>
        <w:t>nyilvántartásból szerzi.</w:t>
      </w:r>
    </w:p>
    <w:p w14:paraId="78C5ED46" w14:textId="77777777" w:rsidR="00610A2B" w:rsidRPr="00610A2B" w:rsidRDefault="00610A2B" w:rsidP="00610A2B">
      <w:pPr>
        <w:numPr>
          <w:ilvl w:val="0"/>
          <w:numId w:val="14"/>
        </w:numPr>
        <w:suppressAutoHyphens/>
        <w:spacing w:before="120" w:after="120" w:line="225" w:lineRule="atLeast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</w:pPr>
      <w:r w:rsidRPr="00610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A SZEMÉLYES ADATOK MEGISMERÉSÉRE JOGOSULTAK ÉS A SZEMÉLYES ADATOK CÍMZETTJEI (ADATTOVÁBBÍTÁS, ADATFELDOLGOZÁS)</w:t>
      </w:r>
    </w:p>
    <w:p w14:paraId="7C587D09" w14:textId="058D5F20" w:rsidR="00591EAA" w:rsidRPr="00A84AF0" w:rsidRDefault="00610A2B" w:rsidP="00A84AF0">
      <w:pPr>
        <w:numPr>
          <w:ilvl w:val="0"/>
          <w:numId w:val="1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84AF0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Az adatok megismerésére jogosult személyek köre:</w:t>
      </w:r>
      <w:r w:rsidRPr="00A84AF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591EAA" w:rsidRPr="00A84AF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a személyes adatokat a Hivatal szervezetén belül a </w:t>
      </w:r>
      <w:r w:rsidR="00A01EFA" w:rsidRPr="00A84AF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vagyongazdálkodási feladatokat ellátó belső szervezeti egység </w:t>
      </w:r>
      <w:r w:rsidR="00591EAA" w:rsidRPr="00A84AF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illetékes munkatársai</w:t>
      </w:r>
      <w:r w:rsidR="00A01EFA" w:rsidRPr="00A84AF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 a jegyző</w:t>
      </w:r>
      <w:r w:rsidR="00A84AF0" w:rsidRPr="00A84AF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</w:t>
      </w:r>
      <w:r w:rsidR="00A84AF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valamint </w:t>
      </w:r>
      <w:r w:rsidR="00A84AF0" w:rsidRPr="00A84AF0">
        <w:rPr>
          <w:rFonts w:ascii="Arial" w:hAnsi="Arial" w:cs="Arial"/>
          <w:color w:val="000000"/>
          <w:sz w:val="24"/>
          <w:szCs w:val="24"/>
        </w:rPr>
        <w:t>a döntéshez szükséges adatokat a képviselő-testület és annak illetékes bizottsága</w:t>
      </w:r>
      <w:r w:rsidR="00A84AF0">
        <w:rPr>
          <w:rFonts w:ascii="Arial" w:hAnsi="Arial" w:cs="Arial"/>
          <w:color w:val="000000"/>
          <w:sz w:val="24"/>
          <w:szCs w:val="24"/>
        </w:rPr>
        <w:t>i</w:t>
      </w:r>
      <w:r w:rsidR="00591EAA" w:rsidRPr="00A84AF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ismerhetik meg.</w:t>
      </w:r>
    </w:p>
    <w:p w14:paraId="36874BFF" w14:textId="42D77EAA" w:rsidR="00610A2B" w:rsidRPr="00A01EFA" w:rsidRDefault="00610A2B" w:rsidP="009E6E0C">
      <w:pPr>
        <w:numPr>
          <w:ilvl w:val="0"/>
          <w:numId w:val="1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hu-HU"/>
        </w:rPr>
      </w:pPr>
      <w:r w:rsidRPr="00A01EFA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hu-HU"/>
        </w:rPr>
        <w:t>Adattovábbítás:</w:t>
      </w:r>
      <w:r w:rsidRPr="00A01EF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 A személyes adatok </w:t>
      </w:r>
      <w:r w:rsidR="00A01EFA" w:rsidRPr="00A01EF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a pénzügyi feladatokat ellátó belső szervezeti egység részére,</w:t>
      </w:r>
      <w:r w:rsidR="00A01EFA" w:rsidRPr="00A01EFA">
        <w:rPr>
          <w:rFonts w:ascii="Arial" w:eastAsia="Calibri" w:hAnsi="Arial" w:cs="Calibri"/>
          <w:color w:val="000000" w:themeColor="text1"/>
          <w:sz w:val="24"/>
          <w:szCs w:val="24"/>
          <w:lang w:eastAsia="ar-SA"/>
        </w:rPr>
        <w:t xml:space="preserve"> továbbá eljárástól függően a </w:t>
      </w:r>
      <w:r w:rsidR="00E01DC9" w:rsidRPr="00E01DC9">
        <w:rPr>
          <w:rFonts w:ascii="Arial" w:eastAsia="Calibri" w:hAnsi="Arial" w:cs="Calibri"/>
          <w:color w:val="000000" w:themeColor="text1"/>
          <w:sz w:val="24"/>
          <w:szCs w:val="24"/>
          <w:lang w:eastAsia="ar-SA"/>
        </w:rPr>
        <w:t>SZOVA Szombathelyi Vagyonhasznosító és Városgazdálkodási Nonprofit Zrt.</w:t>
      </w:r>
      <w:r w:rsidR="00E01DC9">
        <w:rPr>
          <w:rFonts w:ascii="Arial" w:eastAsia="Calibri" w:hAnsi="Arial" w:cs="Calibri"/>
          <w:color w:val="000000" w:themeColor="text1"/>
          <w:sz w:val="24"/>
          <w:szCs w:val="24"/>
          <w:lang w:eastAsia="ar-SA"/>
        </w:rPr>
        <w:t>, a</w:t>
      </w:r>
      <w:r w:rsidR="00DF28A5">
        <w:rPr>
          <w:rFonts w:ascii="Arial" w:eastAsia="Calibri" w:hAnsi="Arial" w:cs="Calibri"/>
          <w:color w:val="000000" w:themeColor="text1"/>
          <w:sz w:val="24"/>
          <w:szCs w:val="24"/>
          <w:lang w:eastAsia="ar-SA"/>
        </w:rPr>
        <w:t xml:space="preserve">z illetékes </w:t>
      </w:r>
      <w:r w:rsidR="00A01EFA" w:rsidRPr="00A01EFA">
        <w:rPr>
          <w:rFonts w:ascii="Arial" w:eastAsia="Calibri" w:hAnsi="Arial" w:cs="Calibri"/>
          <w:color w:val="000000" w:themeColor="text1"/>
          <w:sz w:val="24"/>
          <w:szCs w:val="24"/>
          <w:lang w:eastAsia="ar-SA"/>
        </w:rPr>
        <w:t xml:space="preserve">Földhivatal, </w:t>
      </w:r>
      <w:r w:rsidR="00E01DC9">
        <w:rPr>
          <w:rFonts w:ascii="Arial" w:eastAsia="Calibri" w:hAnsi="Arial" w:cs="Calibri"/>
          <w:color w:val="000000" w:themeColor="text1"/>
          <w:sz w:val="24"/>
          <w:szCs w:val="24"/>
          <w:lang w:eastAsia="ar-SA"/>
        </w:rPr>
        <w:t>illetve a Vas Megyei K</w:t>
      </w:r>
      <w:r w:rsidR="00A01EFA" w:rsidRPr="00A01EFA">
        <w:rPr>
          <w:rFonts w:ascii="Arial" w:eastAsia="Calibri" w:hAnsi="Arial" w:cs="Calibri"/>
          <w:color w:val="000000" w:themeColor="text1"/>
          <w:sz w:val="24"/>
          <w:szCs w:val="24"/>
          <w:lang w:eastAsia="ar-SA"/>
        </w:rPr>
        <w:t>ormányhivatal</w:t>
      </w:r>
      <w:r w:rsidR="00A01EFA" w:rsidRPr="00A01EF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 </w:t>
      </w:r>
      <w:r w:rsidR="00E01DC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részére</w:t>
      </w:r>
      <w:r w:rsidRPr="00A01EF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 kerülnek továbbításra.</w:t>
      </w:r>
    </w:p>
    <w:p w14:paraId="1B6BF037" w14:textId="77777777" w:rsidR="009B0CE6" w:rsidRPr="009B0CE6" w:rsidRDefault="00610A2B" w:rsidP="009B0CE6">
      <w:pPr>
        <w:numPr>
          <w:ilvl w:val="0"/>
          <w:numId w:val="19"/>
        </w:numPr>
        <w:tabs>
          <w:tab w:val="left" w:pos="298"/>
        </w:tabs>
        <w:suppressAutoHyphens/>
        <w:spacing w:before="120" w:after="240" w:line="225" w:lineRule="atLeast"/>
        <w:ind w:left="306" w:hanging="306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</w:pPr>
      <w:r w:rsidRPr="00610A2B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hu-HU"/>
        </w:rPr>
        <w:t>Adatfeldolgozók</w:t>
      </w:r>
      <w:r w:rsidRPr="00610A2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: Az Adatkezelő az adatkezelési cél elérése érdekében adatfeldolgozót nem vesz igénybe.</w:t>
      </w:r>
    </w:p>
    <w:p w14:paraId="640D9787" w14:textId="22A7D390" w:rsidR="00610A2B" w:rsidRPr="009B0CE6" w:rsidRDefault="00610A2B" w:rsidP="009B0CE6">
      <w:pPr>
        <w:numPr>
          <w:ilvl w:val="0"/>
          <w:numId w:val="14"/>
        </w:numPr>
        <w:suppressAutoHyphens/>
        <w:spacing w:before="120" w:after="120" w:line="225" w:lineRule="atLeast"/>
        <w:ind w:left="714" w:hanging="35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ADATKEZELÉS HELYE, MÓDJA, IDŐTARTAMA</w:t>
      </w:r>
    </w:p>
    <w:p w14:paraId="787AFABE" w14:textId="77777777" w:rsidR="00610A2B" w:rsidRPr="00610A2B" w:rsidRDefault="00610A2B" w:rsidP="00610A2B">
      <w:pPr>
        <w:numPr>
          <w:ilvl w:val="0"/>
          <w:numId w:val="20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Az adatkezelés helye, módja:</w:t>
      </w:r>
    </w:p>
    <w:p w14:paraId="2CD7D068" w14:textId="7ECE6FAC" w:rsidR="00165D64" w:rsidRPr="00165D64" w:rsidRDefault="00610A2B" w:rsidP="00E01DC9">
      <w:pPr>
        <w:spacing w:after="0" w:line="240" w:lineRule="auto"/>
        <w:ind w:left="308"/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</w:pPr>
      <w:r w:rsidRPr="00610A2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Az adatok elektronikusan </w:t>
      </w:r>
      <w:r w:rsidR="00E01DC9" w:rsidRPr="00610A2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a Hivatal </w:t>
      </w:r>
      <w:r w:rsidR="00E01DC9" w:rsidRPr="00165D6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informatikai szerver</w:t>
      </w:r>
      <w:r w:rsidR="00E01DC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én,</w:t>
      </w:r>
      <w:r w:rsidRPr="00610A2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 papír alapú </w:t>
      </w:r>
      <w:r w:rsidR="00E01DC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iratok esetén</w:t>
      </w:r>
      <w:r w:rsidRPr="00610A2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 az Adatkezelő székhelyén található irattárban a Hivatal Iratkezelési Szabályzatában foglaltak szerint</w:t>
      </w:r>
      <w:r w:rsidR="00E01DC9" w:rsidRPr="00E01DC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 </w:t>
      </w:r>
      <w:r w:rsidR="00E01DC9" w:rsidRPr="00610A2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kerülnek megőrzésre</w:t>
      </w:r>
      <w:r w:rsidR="00E01DC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.</w:t>
      </w:r>
    </w:p>
    <w:p w14:paraId="697EC849" w14:textId="77777777" w:rsidR="00610A2B" w:rsidRPr="00610A2B" w:rsidRDefault="00610A2B" w:rsidP="00610A2B">
      <w:pPr>
        <w:numPr>
          <w:ilvl w:val="0"/>
          <w:numId w:val="20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</w:pPr>
      <w:r w:rsidRPr="00610A2B">
        <w:rPr>
          <w:rFonts w:ascii="Arial" w:hAnsi="Arial" w:cs="Arial"/>
          <w:bCs/>
          <w:color w:val="000000" w:themeColor="text1"/>
          <w:sz w:val="24"/>
          <w:szCs w:val="24"/>
          <w:u w:val="single"/>
          <w:lang w:eastAsia="hu-HU"/>
        </w:rPr>
        <w:t>Az adatok megőrzésének ideje</w:t>
      </w:r>
      <w:r w:rsidRPr="00610A2B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: </w:t>
      </w:r>
    </w:p>
    <w:p w14:paraId="02EE4D53" w14:textId="516E0C43" w:rsidR="009B0CE6" w:rsidRPr="009B0CE6" w:rsidRDefault="009B0CE6" w:rsidP="009B0CE6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</w:pPr>
      <w:r w:rsidRPr="009B0CE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Nyertes pályázat és kisajátítás esetén az eljárás befejezését követően az iratokat a Hivatal Iratkezelési szabályzatában előírt ideig kell őrizni, azután gondoskodni kell azok levéltári őrizetbe adásáról.</w:t>
      </w:r>
    </w:p>
    <w:p w14:paraId="31729A86" w14:textId="288C23A1" w:rsidR="00610A2B" w:rsidRPr="00910945" w:rsidRDefault="006A2F3E" w:rsidP="006A2F3E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</w:pPr>
      <w:r w:rsidRPr="0091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Sikertelen pályázat esetén az eredményről történő értesítést követően</w:t>
      </w:r>
      <w:r w:rsidR="002C1C76" w:rsidRPr="0091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 az adatok törlésre kerülnek</w:t>
      </w:r>
      <w:r w:rsidR="00910945" w:rsidRPr="0091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.</w:t>
      </w:r>
    </w:p>
    <w:p w14:paraId="222A36DF" w14:textId="77777777" w:rsidR="00610A2B" w:rsidRPr="00610A2B" w:rsidRDefault="00610A2B" w:rsidP="00610A2B">
      <w:pPr>
        <w:numPr>
          <w:ilvl w:val="0"/>
          <w:numId w:val="14"/>
        </w:numPr>
        <w:suppressAutoHyphens/>
        <w:spacing w:after="119" w:line="225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ADATBIZTONSÁG</w:t>
      </w:r>
    </w:p>
    <w:p w14:paraId="4887C315" w14:textId="77777777" w:rsidR="00610A2B" w:rsidRPr="00610A2B" w:rsidRDefault="00610A2B" w:rsidP="00610A2B">
      <w:pPr>
        <w:suppressAutoHyphens/>
        <w:spacing w:before="120" w:after="12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lang w:eastAsia="ar-SA"/>
        </w:rPr>
      </w:pP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>A Hivatal gondoskodik az adatok biztonságáról, megteszi mindazon technikai és szervezési intézkedéseket,</w:t>
      </w:r>
      <w:r w:rsidRPr="00610A2B">
        <w:rPr>
          <w:rFonts w:ascii="Arial" w:eastAsia="Calibri" w:hAnsi="Arial" w:cs="Arial"/>
          <w:color w:val="000000"/>
          <w:sz w:val="24"/>
          <w:lang w:eastAsia="ar-SA"/>
        </w:rPr>
        <w:t xml:space="preserve"> </w:t>
      </w: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>és kialakítja azokat az eljárási szabályokat, amelyek a GDPR titoktartásra, és az adatkezelés biztonságára vonatkozó szabályainak érvényre juttatásához szükségesek. Megfelelő intézkedésekkel védi az adatokat a jogosulatlan hozzáférés, megváltoztatás, továbbítás, nyilvánosságra hozatal, törlés vagy megsemmisítés, valamint a véletlen megsemmisülés, sérülés ellen.</w:t>
      </w:r>
    </w:p>
    <w:p w14:paraId="1B53CDB4" w14:textId="77777777" w:rsidR="00610A2B" w:rsidRPr="00610A2B" w:rsidRDefault="00610A2B" w:rsidP="00610A2B">
      <w:pPr>
        <w:numPr>
          <w:ilvl w:val="0"/>
          <w:numId w:val="14"/>
        </w:numPr>
        <w:suppressAutoHyphens/>
        <w:spacing w:after="119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AUTOMATIZÁLT DÖNTÉSHOZATAL, PROFILALKOTÁS</w:t>
      </w:r>
    </w:p>
    <w:p w14:paraId="79073A65" w14:textId="77777777" w:rsidR="00610A2B" w:rsidRPr="00610A2B" w:rsidRDefault="00610A2B" w:rsidP="00610A2B">
      <w:pPr>
        <w:suppressAutoHyphens/>
        <w:spacing w:before="120" w:after="120" w:line="225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Az Adatkezelő a jelen tájékoztatóban meghatározott adatkezelési célokkal összefüggésben automatizált döntéshozatalt nem alkalmaz, a személyes adatokat profilalkotási céllal nem kezeli.</w:t>
      </w:r>
    </w:p>
    <w:p w14:paraId="255823E3" w14:textId="77777777" w:rsidR="00610A2B" w:rsidRPr="00610A2B" w:rsidRDefault="00610A2B" w:rsidP="00610A2B">
      <w:pPr>
        <w:numPr>
          <w:ilvl w:val="0"/>
          <w:numId w:val="14"/>
        </w:numPr>
        <w:suppressAutoHyphens/>
        <w:spacing w:after="119" w:line="225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AZ ÉRINTETT JOGAI</w:t>
      </w:r>
    </w:p>
    <w:p w14:paraId="41658438" w14:textId="5CFC056E" w:rsidR="00610A2B" w:rsidRPr="00610A2B" w:rsidRDefault="00610A2B" w:rsidP="00610A2B">
      <w:pPr>
        <w:suppressAutoHyphens/>
        <w:spacing w:before="120" w:after="12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Az Érintettnek lehetősége van arra, hogy a rá vonatkozó személyes adatokkal kapcsolatban bármikor, korlátozás nélkül tájékoztatást, az adatokhoz való hozzáférést; helyesbítést; törlést; az adatkezelés korlátozását; valamint az adatok hordozhatóságát kérje; továbbá tiltakozzon a személyes adatok kezelése ellen. Az Érintett a fentiekben meghatározott jogait az adatkezelő elérhetőségein gyakorolhatja.</w:t>
      </w:r>
    </w:p>
    <w:p w14:paraId="6E8E407E" w14:textId="77777777" w:rsidR="00610A2B" w:rsidRPr="00610A2B" w:rsidRDefault="00610A2B" w:rsidP="00610A2B">
      <w:pPr>
        <w:suppressAutoHyphens/>
        <w:spacing w:before="120" w:after="120" w:line="225" w:lineRule="atLeast"/>
        <w:jc w:val="both"/>
        <w:rPr>
          <w:rFonts w:ascii="Arial" w:eastAsia="Calibri" w:hAnsi="Arial" w:cs="Calibri"/>
          <w:bCs/>
          <w:color w:val="000000"/>
          <w:sz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Az adatkezelő indokolatlan késedelem nélkül, de legkésőbb a kérelem beérkezésétől számított egy hónapon belül tájékoztatja az Érintettet a fentiek szerinti kérelem nyomán hozott intézkedésekről</w:t>
      </w:r>
      <w:r w:rsidRPr="00610A2B">
        <w:rPr>
          <w:rFonts w:ascii="Arial" w:eastAsia="Calibri" w:hAnsi="Arial" w:cs="Calibri"/>
          <w:bCs/>
          <w:color w:val="000000"/>
          <w:sz w:val="24"/>
          <w:lang w:eastAsia="ar-SA"/>
        </w:rPr>
        <w:t>. Szükség esetén ez a határidő további két hónappal meghosszabbítható.</w:t>
      </w:r>
    </w:p>
    <w:p w14:paraId="624D0E0B" w14:textId="77777777" w:rsidR="00610A2B" w:rsidRPr="00610A2B" w:rsidRDefault="00610A2B" w:rsidP="00610A2B">
      <w:pPr>
        <w:suppressAutoHyphens/>
        <w:spacing w:before="120" w:after="12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Az Adatkezelő a kért információkat és tájékoztatást díjmentesen biztosítja, kivéve, ha az Érintett kérelme egyértelműen megalapozatlan vagy túlzó. Ekkor az Adatkezelő ésszerű díjat számolhat fel, vagy megtagadhatja a kérelem alapján történő intézkedést.</w:t>
      </w:r>
    </w:p>
    <w:p w14:paraId="4120A7F8" w14:textId="77777777" w:rsidR="00610A2B" w:rsidRPr="00610A2B" w:rsidRDefault="00610A2B" w:rsidP="00610A2B">
      <w:pPr>
        <w:numPr>
          <w:ilvl w:val="0"/>
          <w:numId w:val="16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ar-SA"/>
        </w:rPr>
        <w:t xml:space="preserve">A tájékoztatáshoz és hozzáféréshez való jog </w:t>
      </w:r>
    </w:p>
    <w:p w14:paraId="1CD8A51F" w14:textId="77777777" w:rsidR="00610A2B" w:rsidRPr="00610A2B" w:rsidRDefault="00610A2B" w:rsidP="00610A2B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>Az Érintett jogosult arra, hogy az Adatkezelő elérhetőségein keresztül a Hivataltól tájékoztatást kérjen az alábbiakra vonatkozóan:</w:t>
      </w:r>
    </w:p>
    <w:p w14:paraId="3E434970" w14:textId="77777777" w:rsidR="00610A2B" w:rsidRPr="00610A2B" w:rsidRDefault="00610A2B" w:rsidP="00610A2B">
      <w:pPr>
        <w:numPr>
          <w:ilvl w:val="0"/>
          <w:numId w:val="17"/>
        </w:numPr>
        <w:suppressAutoHyphens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>személyes adatainak kezelése folyamatban van-e</w:t>
      </w:r>
    </w:p>
    <w:p w14:paraId="366529DA" w14:textId="77777777" w:rsidR="00610A2B" w:rsidRPr="00610A2B" w:rsidRDefault="00610A2B" w:rsidP="00610A2B">
      <w:pPr>
        <w:numPr>
          <w:ilvl w:val="0"/>
          <w:numId w:val="17"/>
        </w:numPr>
        <w:suppressAutoHyphens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>milyen személyes adatait, milyen jogalapon, milyen célból, mennyi ideig kezeli</w:t>
      </w:r>
    </w:p>
    <w:p w14:paraId="620353B4" w14:textId="77777777" w:rsidR="00610A2B" w:rsidRPr="00610A2B" w:rsidRDefault="00610A2B" w:rsidP="00610A2B">
      <w:pPr>
        <w:numPr>
          <w:ilvl w:val="0"/>
          <w:numId w:val="17"/>
        </w:numPr>
        <w:suppressAutoHyphens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>kinek, mikor, milyen jogszabály alapján, mely személyes adataihoz biztosított hozzáférést vagy kinek továbbította a személyes adatait</w:t>
      </w:r>
    </w:p>
    <w:p w14:paraId="34AF137B" w14:textId="77777777" w:rsidR="00610A2B" w:rsidRPr="00610A2B" w:rsidRDefault="00610A2B" w:rsidP="00610A2B">
      <w:pPr>
        <w:numPr>
          <w:ilvl w:val="0"/>
          <w:numId w:val="17"/>
        </w:numPr>
        <w:suppressAutoHyphens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>alkalmaz-e a Hivatal automatizált döntéshozatalt, ideértve a profilalkotást is.</w:t>
      </w:r>
    </w:p>
    <w:p w14:paraId="6B2CCB15" w14:textId="6817B7A7" w:rsidR="00610A2B" w:rsidRPr="00610A2B" w:rsidRDefault="00610A2B" w:rsidP="00610A2B">
      <w:pPr>
        <w:suppressAutoHyphens/>
        <w:spacing w:before="120"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>Az adatbiztonsági követelmények teljesülése és az Érintett jogainak védelme érdekében a Hivatal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3077D938" w14:textId="77777777" w:rsidR="00610A2B" w:rsidRPr="00610A2B" w:rsidRDefault="00610A2B" w:rsidP="00610A2B">
      <w:pPr>
        <w:numPr>
          <w:ilvl w:val="0"/>
          <w:numId w:val="16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ar-SA"/>
        </w:rPr>
        <w:t xml:space="preserve">A helyesbítéshez, a törléshez valamint a zároláshoz (adatkezelés korlátozásához) való jog </w:t>
      </w:r>
    </w:p>
    <w:p w14:paraId="00D5051A" w14:textId="59C05FF5" w:rsidR="00610A2B" w:rsidRPr="00610A2B" w:rsidRDefault="00610A2B" w:rsidP="00610A2B">
      <w:pPr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sz w:val="24"/>
          <w:u w:val="single"/>
          <w:lang w:eastAsia="ar-SA"/>
        </w:rPr>
      </w:pP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>Az Érintett személy a megadott adatainak helyesbítését, a törlését</w:t>
      </w:r>
      <w:r w:rsidR="006655DD">
        <w:rPr>
          <w:rFonts w:ascii="Arial" w:eastAsia="Calibri" w:hAnsi="Arial" w:cs="Arial"/>
          <w:color w:val="000000"/>
          <w:sz w:val="24"/>
          <w:szCs w:val="24"/>
          <w:lang w:eastAsia="ar-SA"/>
        </w:rPr>
        <w:t>,</w:t>
      </w: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valamint zárolását az Adatkezelő elérhetőségein keresztül kérheti.</w:t>
      </w:r>
    </w:p>
    <w:p w14:paraId="07315C10" w14:textId="77777777" w:rsidR="00610A2B" w:rsidRPr="00610A2B" w:rsidRDefault="00610A2B" w:rsidP="00610A2B">
      <w:pPr>
        <w:numPr>
          <w:ilvl w:val="0"/>
          <w:numId w:val="16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ar-SA"/>
        </w:rPr>
        <w:t xml:space="preserve">A tiltakozáshoz való jog </w:t>
      </w:r>
    </w:p>
    <w:p w14:paraId="0BA58C56" w14:textId="7BE685FA" w:rsidR="00610A2B" w:rsidRPr="00610A2B" w:rsidRDefault="00610A2B" w:rsidP="00610A2B">
      <w:pPr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u w:val="single"/>
          <w:lang w:eastAsia="ar-SA"/>
        </w:rPr>
      </w:pP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A </w:t>
      </w:r>
      <w:r w:rsidR="00DB62D7">
        <w:rPr>
          <w:rFonts w:ascii="Arial" w:eastAsia="Calibri" w:hAnsi="Arial" w:cs="Arial"/>
          <w:color w:val="000000"/>
          <w:sz w:val="24"/>
          <w:szCs w:val="24"/>
          <w:lang w:eastAsia="ar-SA"/>
        </w:rPr>
        <w:t>közhatalmi tevékenység keretében</w:t>
      </w: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</w:t>
      </w:r>
      <w:r w:rsidR="00DB62D7">
        <w:rPr>
          <w:rFonts w:ascii="Arial" w:eastAsia="Calibri" w:hAnsi="Arial" w:cs="Arial"/>
          <w:color w:val="000000"/>
          <w:sz w:val="24"/>
          <w:szCs w:val="24"/>
          <w:lang w:eastAsia="ar-SA"/>
        </w:rPr>
        <w:t>végzett</w:t>
      </w: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adatkezelés tekintetében az Érintett az Adatkezelő elérhetőségein keresztül </w:t>
      </w:r>
      <w:r w:rsidR="00C3121A" w:rsidRPr="00C3121A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a saját helyzetével kapcsolatos okokból bármikor </w:t>
      </w: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>tiltakozhat az adatkezelés ellen, ha álláspontja szerint a Hivatal a személyes adatait nem a jelen adatkezelési tájékoztatóban megjelöltek szerint kezeli.</w:t>
      </w:r>
    </w:p>
    <w:p w14:paraId="690578E6" w14:textId="77777777" w:rsidR="00610A2B" w:rsidRPr="00610A2B" w:rsidRDefault="00610A2B" w:rsidP="00610A2B">
      <w:pPr>
        <w:numPr>
          <w:ilvl w:val="0"/>
          <w:numId w:val="16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ar-SA"/>
        </w:rPr>
        <w:t xml:space="preserve">Az adathordozhatósághoz való jog </w:t>
      </w:r>
    </w:p>
    <w:p w14:paraId="11FBF3D9" w14:textId="77777777" w:rsidR="00610A2B" w:rsidRPr="00610A2B" w:rsidRDefault="00610A2B" w:rsidP="00610A2B">
      <w:pPr>
        <w:suppressAutoHyphens/>
        <w:spacing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Az Érintett jogosult arra, hogy a rá vonatkozó, általa a Hivatal rendelkezésére bocsátott személyes adatait tagolt, széles körben használt, géppel olvasható formátumban megkapja, továbbá jogosult arra, hogy ezeket az adatokat kérelmére </w:t>
      </w:r>
      <w:r w:rsidRPr="00610A2B">
        <w:rPr>
          <w:rFonts w:ascii="Arial" w:eastAsia="Calibri" w:hAnsi="Arial" w:cs="Arial"/>
          <w:color w:val="000000"/>
          <w:sz w:val="23"/>
          <w:szCs w:val="23"/>
          <w:lang w:eastAsia="ar-SA"/>
        </w:rPr>
        <w:t xml:space="preserve">az Adatkezelő </w:t>
      </w: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>egy másik adatkezelőnek továbbítsa.</w:t>
      </w:r>
    </w:p>
    <w:p w14:paraId="5BE79BCD" w14:textId="77777777" w:rsidR="00610A2B" w:rsidRPr="00610A2B" w:rsidRDefault="00610A2B" w:rsidP="00610A2B">
      <w:pPr>
        <w:numPr>
          <w:ilvl w:val="0"/>
          <w:numId w:val="14"/>
        </w:numPr>
        <w:suppressAutoHyphens/>
        <w:spacing w:before="120" w:after="119" w:line="225" w:lineRule="atLeast"/>
        <w:ind w:left="714" w:hanging="35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JOGORVOSLATHOZ VALÓ JOG</w:t>
      </w:r>
    </w:p>
    <w:p w14:paraId="5F51013B" w14:textId="77777777" w:rsidR="00610A2B" w:rsidRPr="00610A2B" w:rsidRDefault="00610A2B" w:rsidP="00610A2B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Amennyiben a személyes adatainak kezelésével kapcsolatos panasza, problémája merülne fel, ezt a Hivatal elérhetőségein jelezheti a panasz békés rendezése érdekében. Amennyiben ez nem vezetne eredményre, úgy személyes adataival kapcsolatos bármely jogsértés észlelése esetén az illetékes bírósághoz vagy az adatvédelmi hatósághoz fordulhat.</w:t>
      </w:r>
    </w:p>
    <w:p w14:paraId="41A914A4" w14:textId="77777777" w:rsidR="00610A2B" w:rsidRPr="00610A2B" w:rsidRDefault="00610A2B" w:rsidP="00610A2B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Elérhetőségek:</w:t>
      </w:r>
    </w:p>
    <w:p w14:paraId="0E89BA1D" w14:textId="77777777" w:rsidR="00610A2B" w:rsidRPr="00610A2B" w:rsidRDefault="00610A2B" w:rsidP="00610A2B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Adatvédelmi tisztviselő</w:t>
      </w:r>
    </w:p>
    <w:p w14:paraId="54B5988A" w14:textId="77777777" w:rsidR="00610A2B" w:rsidRPr="00610A2B" w:rsidRDefault="00610A2B" w:rsidP="00610A2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Neve: Dr. Szalai Adrienn </w:t>
      </w:r>
    </w:p>
    <w:p w14:paraId="55A9D434" w14:textId="77777777" w:rsidR="00610A2B" w:rsidRPr="00610A2B" w:rsidRDefault="00610A2B" w:rsidP="00610A2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Elektronikus levélcím: adatvedelem@szombathely.hu</w:t>
      </w:r>
    </w:p>
    <w:p w14:paraId="6F3EA235" w14:textId="77777777" w:rsidR="00610A2B" w:rsidRPr="00610A2B" w:rsidRDefault="00610A2B" w:rsidP="00610A2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Telefonszám: +36 (94) 520-248; </w:t>
      </w:r>
      <w:r w:rsidRPr="00610A2B">
        <w:rPr>
          <w:rFonts w:ascii="Arial" w:eastAsia="Calibri" w:hAnsi="Arial" w:cs="Arial"/>
          <w:color w:val="000000"/>
          <w:sz w:val="24"/>
          <w:lang w:eastAsia="ar-SA"/>
        </w:rPr>
        <w:t>+36 (20) 294-7861</w:t>
      </w:r>
    </w:p>
    <w:p w14:paraId="50E1CADB" w14:textId="77777777" w:rsidR="00610A2B" w:rsidRPr="00610A2B" w:rsidRDefault="00610A2B" w:rsidP="00610A2B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Szombathely Megyei Jogú Város Polgármesteri Hivatala</w:t>
      </w:r>
    </w:p>
    <w:p w14:paraId="01301A4A" w14:textId="77777777" w:rsidR="00610A2B" w:rsidRPr="00610A2B" w:rsidRDefault="00610A2B" w:rsidP="00610A2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Székhely: 9700 Szombathely, Kossuth L. u. 1-3.</w:t>
      </w:r>
    </w:p>
    <w:p w14:paraId="2D6D3D7C" w14:textId="77777777" w:rsidR="00610A2B" w:rsidRPr="00610A2B" w:rsidRDefault="00610A2B" w:rsidP="00610A2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Telefonszám: +36 (94) 520-100</w:t>
      </w:r>
    </w:p>
    <w:p w14:paraId="52DC8527" w14:textId="77777777" w:rsidR="00610A2B" w:rsidRPr="00610A2B" w:rsidRDefault="00610A2B" w:rsidP="00610A2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Elektronikus levélcím: jegyzo@szombathely.hu</w:t>
      </w:r>
    </w:p>
    <w:p w14:paraId="70ED1CF8" w14:textId="77777777" w:rsidR="00610A2B" w:rsidRPr="00610A2B" w:rsidRDefault="00610A2B" w:rsidP="00610A2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Honlap: https://www.szombathely.hu</w:t>
      </w:r>
    </w:p>
    <w:p w14:paraId="537D388C" w14:textId="77777777" w:rsidR="00610A2B" w:rsidRPr="00610A2B" w:rsidRDefault="00610A2B" w:rsidP="00610A2B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Nemzeti Adatvédelmi és Információszabadság Hatóság</w:t>
      </w:r>
    </w:p>
    <w:p w14:paraId="05EF46C7" w14:textId="77777777" w:rsidR="00610A2B" w:rsidRPr="00610A2B" w:rsidRDefault="00610A2B" w:rsidP="00610A2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3"/>
          <w:lang w:eastAsia="hu-HU"/>
        </w:rPr>
      </w:pPr>
      <w:r w:rsidRPr="00610A2B">
        <w:rPr>
          <w:rFonts w:ascii="Arial" w:eastAsia="Times New Roman" w:hAnsi="Arial" w:cs="Arial"/>
          <w:color w:val="000000"/>
          <w:sz w:val="24"/>
          <w:szCs w:val="23"/>
          <w:lang w:eastAsia="hu-HU"/>
        </w:rPr>
        <w:t>Postacím: 1363 Budapest, Pf. 9.</w:t>
      </w:r>
    </w:p>
    <w:p w14:paraId="477AF3B2" w14:textId="77777777" w:rsidR="00610A2B" w:rsidRPr="00610A2B" w:rsidRDefault="00610A2B" w:rsidP="00610A2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Elektronikus levélcím: ugyfelszolgalat@naih.hu</w:t>
      </w:r>
    </w:p>
    <w:p w14:paraId="7A8E99CE" w14:textId="23C256C4" w:rsidR="006A2F3E" w:rsidRPr="00610A2B" w:rsidRDefault="00610A2B" w:rsidP="009B0CE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Honlap: </w:t>
      </w:r>
      <w:r w:rsidR="006A2F3E" w:rsidRPr="006A2F3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http://naih.hu</w:t>
      </w:r>
    </w:p>
    <w:sectPr w:rsidR="006A2F3E" w:rsidRPr="00610A2B" w:rsidSect="004E19A3">
      <w:pgSz w:w="11906" w:h="16838"/>
      <w:pgMar w:top="540" w:right="1016" w:bottom="990" w:left="99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9DF5" w14:textId="77777777" w:rsidR="0029112B" w:rsidRDefault="0029112B" w:rsidP="007A59DC">
      <w:pPr>
        <w:spacing w:after="0" w:line="240" w:lineRule="auto"/>
      </w:pPr>
      <w:r>
        <w:separator/>
      </w:r>
    </w:p>
  </w:endnote>
  <w:endnote w:type="continuationSeparator" w:id="0">
    <w:p w14:paraId="675E6B04" w14:textId="77777777" w:rsidR="0029112B" w:rsidRDefault="0029112B" w:rsidP="007A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A91BC" w14:textId="77777777" w:rsidR="0029112B" w:rsidRDefault="0029112B" w:rsidP="007A59DC">
      <w:pPr>
        <w:spacing w:after="0" w:line="240" w:lineRule="auto"/>
      </w:pPr>
      <w:r>
        <w:separator/>
      </w:r>
    </w:p>
  </w:footnote>
  <w:footnote w:type="continuationSeparator" w:id="0">
    <w:p w14:paraId="01812926" w14:textId="77777777" w:rsidR="0029112B" w:rsidRDefault="0029112B" w:rsidP="007A5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b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5F42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A91165"/>
    <w:multiLevelType w:val="hybridMultilevel"/>
    <w:tmpl w:val="E550B5A2"/>
    <w:lvl w:ilvl="0" w:tplc="63624216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4B82F80"/>
    <w:multiLevelType w:val="hybridMultilevel"/>
    <w:tmpl w:val="42FC337E"/>
    <w:lvl w:ilvl="0" w:tplc="68F853C6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8" w:hanging="360"/>
      </w:pPr>
    </w:lvl>
    <w:lvl w:ilvl="2" w:tplc="040E001B" w:tentative="1">
      <w:start w:val="1"/>
      <w:numFmt w:val="lowerRoman"/>
      <w:lvlText w:val="%3."/>
      <w:lvlJc w:val="right"/>
      <w:pPr>
        <w:ind w:left="2108" w:hanging="180"/>
      </w:pPr>
    </w:lvl>
    <w:lvl w:ilvl="3" w:tplc="040E000F" w:tentative="1">
      <w:start w:val="1"/>
      <w:numFmt w:val="decimal"/>
      <w:lvlText w:val="%4."/>
      <w:lvlJc w:val="left"/>
      <w:pPr>
        <w:ind w:left="2828" w:hanging="360"/>
      </w:pPr>
    </w:lvl>
    <w:lvl w:ilvl="4" w:tplc="040E0019" w:tentative="1">
      <w:start w:val="1"/>
      <w:numFmt w:val="lowerLetter"/>
      <w:lvlText w:val="%5."/>
      <w:lvlJc w:val="left"/>
      <w:pPr>
        <w:ind w:left="3548" w:hanging="360"/>
      </w:pPr>
    </w:lvl>
    <w:lvl w:ilvl="5" w:tplc="040E001B" w:tentative="1">
      <w:start w:val="1"/>
      <w:numFmt w:val="lowerRoman"/>
      <w:lvlText w:val="%6."/>
      <w:lvlJc w:val="right"/>
      <w:pPr>
        <w:ind w:left="4268" w:hanging="180"/>
      </w:pPr>
    </w:lvl>
    <w:lvl w:ilvl="6" w:tplc="040E000F" w:tentative="1">
      <w:start w:val="1"/>
      <w:numFmt w:val="decimal"/>
      <w:lvlText w:val="%7."/>
      <w:lvlJc w:val="left"/>
      <w:pPr>
        <w:ind w:left="4988" w:hanging="360"/>
      </w:pPr>
    </w:lvl>
    <w:lvl w:ilvl="7" w:tplc="040E0019" w:tentative="1">
      <w:start w:val="1"/>
      <w:numFmt w:val="lowerLetter"/>
      <w:lvlText w:val="%8."/>
      <w:lvlJc w:val="left"/>
      <w:pPr>
        <w:ind w:left="5708" w:hanging="360"/>
      </w:pPr>
    </w:lvl>
    <w:lvl w:ilvl="8" w:tplc="040E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0" w15:restartNumberingAfterBreak="0">
    <w:nsid w:val="072D0437"/>
    <w:multiLevelType w:val="hybridMultilevel"/>
    <w:tmpl w:val="AC20EED8"/>
    <w:lvl w:ilvl="0" w:tplc="63624216">
      <w:numFmt w:val="bullet"/>
      <w:lvlText w:val="-"/>
      <w:lvlJc w:val="left"/>
      <w:pPr>
        <w:ind w:left="77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13DC0F17"/>
    <w:multiLevelType w:val="hybridMultilevel"/>
    <w:tmpl w:val="3DDA27C2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A13B0"/>
    <w:multiLevelType w:val="hybridMultilevel"/>
    <w:tmpl w:val="D1E25604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2F36"/>
    <w:multiLevelType w:val="hybridMultilevel"/>
    <w:tmpl w:val="42FC337E"/>
    <w:lvl w:ilvl="0" w:tplc="68F853C6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8" w:hanging="360"/>
      </w:pPr>
    </w:lvl>
    <w:lvl w:ilvl="2" w:tplc="040E001B" w:tentative="1">
      <w:start w:val="1"/>
      <w:numFmt w:val="lowerRoman"/>
      <w:lvlText w:val="%3."/>
      <w:lvlJc w:val="right"/>
      <w:pPr>
        <w:ind w:left="2108" w:hanging="180"/>
      </w:pPr>
    </w:lvl>
    <w:lvl w:ilvl="3" w:tplc="040E000F" w:tentative="1">
      <w:start w:val="1"/>
      <w:numFmt w:val="decimal"/>
      <w:lvlText w:val="%4."/>
      <w:lvlJc w:val="left"/>
      <w:pPr>
        <w:ind w:left="2828" w:hanging="360"/>
      </w:pPr>
    </w:lvl>
    <w:lvl w:ilvl="4" w:tplc="040E0019" w:tentative="1">
      <w:start w:val="1"/>
      <w:numFmt w:val="lowerLetter"/>
      <w:lvlText w:val="%5."/>
      <w:lvlJc w:val="left"/>
      <w:pPr>
        <w:ind w:left="3548" w:hanging="360"/>
      </w:pPr>
    </w:lvl>
    <w:lvl w:ilvl="5" w:tplc="040E001B" w:tentative="1">
      <w:start w:val="1"/>
      <w:numFmt w:val="lowerRoman"/>
      <w:lvlText w:val="%6."/>
      <w:lvlJc w:val="right"/>
      <w:pPr>
        <w:ind w:left="4268" w:hanging="180"/>
      </w:pPr>
    </w:lvl>
    <w:lvl w:ilvl="6" w:tplc="040E000F" w:tentative="1">
      <w:start w:val="1"/>
      <w:numFmt w:val="decimal"/>
      <w:lvlText w:val="%7."/>
      <w:lvlJc w:val="left"/>
      <w:pPr>
        <w:ind w:left="4988" w:hanging="360"/>
      </w:pPr>
    </w:lvl>
    <w:lvl w:ilvl="7" w:tplc="040E0019" w:tentative="1">
      <w:start w:val="1"/>
      <w:numFmt w:val="lowerLetter"/>
      <w:lvlText w:val="%8."/>
      <w:lvlJc w:val="left"/>
      <w:pPr>
        <w:ind w:left="5708" w:hanging="360"/>
      </w:pPr>
    </w:lvl>
    <w:lvl w:ilvl="8" w:tplc="040E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4" w15:restartNumberingAfterBreak="0">
    <w:nsid w:val="27791309"/>
    <w:multiLevelType w:val="hybridMultilevel"/>
    <w:tmpl w:val="FBE647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B637E"/>
    <w:multiLevelType w:val="hybridMultilevel"/>
    <w:tmpl w:val="45901142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03B48CD"/>
    <w:multiLevelType w:val="hybridMultilevel"/>
    <w:tmpl w:val="4E4895DC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D4581"/>
    <w:multiLevelType w:val="hybridMultilevel"/>
    <w:tmpl w:val="C8D64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27C94"/>
    <w:multiLevelType w:val="hybridMultilevel"/>
    <w:tmpl w:val="2A3EF48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AD418D4"/>
    <w:multiLevelType w:val="hybridMultilevel"/>
    <w:tmpl w:val="90E66734"/>
    <w:lvl w:ilvl="0" w:tplc="E9AE5A3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129C7"/>
    <w:multiLevelType w:val="hybridMultilevel"/>
    <w:tmpl w:val="FBE647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692141">
    <w:abstractNumId w:val="16"/>
  </w:num>
  <w:num w:numId="2" w16cid:durableId="1984508236">
    <w:abstractNumId w:val="12"/>
  </w:num>
  <w:num w:numId="3" w16cid:durableId="1854563011">
    <w:abstractNumId w:val="10"/>
  </w:num>
  <w:num w:numId="4" w16cid:durableId="1185829730">
    <w:abstractNumId w:val="20"/>
  </w:num>
  <w:num w:numId="5" w16cid:durableId="1895236661">
    <w:abstractNumId w:val="19"/>
  </w:num>
  <w:num w:numId="6" w16cid:durableId="397095816">
    <w:abstractNumId w:val="14"/>
  </w:num>
  <w:num w:numId="7" w16cid:durableId="1309748833">
    <w:abstractNumId w:val="17"/>
  </w:num>
  <w:num w:numId="8" w16cid:durableId="1966160379">
    <w:abstractNumId w:val="15"/>
  </w:num>
  <w:num w:numId="9" w16cid:durableId="1147895211">
    <w:abstractNumId w:val="18"/>
  </w:num>
  <w:num w:numId="10" w16cid:durableId="1681852807">
    <w:abstractNumId w:val="8"/>
  </w:num>
  <w:num w:numId="11" w16cid:durableId="1627354150">
    <w:abstractNumId w:val="11"/>
  </w:num>
  <w:num w:numId="12" w16cid:durableId="1841698039">
    <w:abstractNumId w:val="0"/>
  </w:num>
  <w:num w:numId="13" w16cid:durableId="1757171878">
    <w:abstractNumId w:val="1"/>
  </w:num>
  <w:num w:numId="14" w16cid:durableId="938441732">
    <w:abstractNumId w:val="3"/>
  </w:num>
  <w:num w:numId="15" w16cid:durableId="1682317491">
    <w:abstractNumId w:val="7"/>
  </w:num>
  <w:num w:numId="16" w16cid:durableId="19042449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58910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7291653">
    <w:abstractNumId w:val="4"/>
  </w:num>
  <w:num w:numId="19" w16cid:durableId="1435590250">
    <w:abstractNumId w:val="5"/>
  </w:num>
  <w:num w:numId="20" w16cid:durableId="350570976">
    <w:abstractNumId w:val="6"/>
  </w:num>
  <w:num w:numId="21" w16cid:durableId="704602869">
    <w:abstractNumId w:val="9"/>
  </w:num>
  <w:num w:numId="22" w16cid:durableId="1331372599">
    <w:abstractNumId w:val="13"/>
  </w:num>
  <w:num w:numId="23" w16cid:durableId="417483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9DC"/>
    <w:rsid w:val="000778A9"/>
    <w:rsid w:val="000845A0"/>
    <w:rsid w:val="000B00FD"/>
    <w:rsid w:val="000E0187"/>
    <w:rsid w:val="000F55AF"/>
    <w:rsid w:val="00102940"/>
    <w:rsid w:val="001175B4"/>
    <w:rsid w:val="001208D9"/>
    <w:rsid w:val="00151827"/>
    <w:rsid w:val="001523F2"/>
    <w:rsid w:val="00165D64"/>
    <w:rsid w:val="00175516"/>
    <w:rsid w:val="0018164C"/>
    <w:rsid w:val="001A2930"/>
    <w:rsid w:val="001D608E"/>
    <w:rsid w:val="00200463"/>
    <w:rsid w:val="002063D6"/>
    <w:rsid w:val="00210D17"/>
    <w:rsid w:val="00222556"/>
    <w:rsid w:val="00230290"/>
    <w:rsid w:val="0029112B"/>
    <w:rsid w:val="002A311C"/>
    <w:rsid w:val="002C1C76"/>
    <w:rsid w:val="002D43F1"/>
    <w:rsid w:val="002F2BF6"/>
    <w:rsid w:val="0038766E"/>
    <w:rsid w:val="00387730"/>
    <w:rsid w:val="003B7F19"/>
    <w:rsid w:val="003F4BF8"/>
    <w:rsid w:val="00460728"/>
    <w:rsid w:val="004C5C20"/>
    <w:rsid w:val="004D0BC4"/>
    <w:rsid w:val="004D482C"/>
    <w:rsid w:val="004D4B4C"/>
    <w:rsid w:val="004E08EA"/>
    <w:rsid w:val="004E19A3"/>
    <w:rsid w:val="004E78D9"/>
    <w:rsid w:val="00507E06"/>
    <w:rsid w:val="005127FF"/>
    <w:rsid w:val="00524B1D"/>
    <w:rsid w:val="00535578"/>
    <w:rsid w:val="005725D1"/>
    <w:rsid w:val="0058279D"/>
    <w:rsid w:val="00591EAA"/>
    <w:rsid w:val="005C60CF"/>
    <w:rsid w:val="005D4B6F"/>
    <w:rsid w:val="005E25EC"/>
    <w:rsid w:val="005E26DC"/>
    <w:rsid w:val="00610A2B"/>
    <w:rsid w:val="006154F6"/>
    <w:rsid w:val="00627509"/>
    <w:rsid w:val="006337FA"/>
    <w:rsid w:val="00640A81"/>
    <w:rsid w:val="00654188"/>
    <w:rsid w:val="0066275C"/>
    <w:rsid w:val="006655DD"/>
    <w:rsid w:val="006A2F3E"/>
    <w:rsid w:val="006B72EB"/>
    <w:rsid w:val="006E63C9"/>
    <w:rsid w:val="00712E53"/>
    <w:rsid w:val="00715F0E"/>
    <w:rsid w:val="00736C97"/>
    <w:rsid w:val="007415ED"/>
    <w:rsid w:val="00752737"/>
    <w:rsid w:val="0075623E"/>
    <w:rsid w:val="00790653"/>
    <w:rsid w:val="007A0740"/>
    <w:rsid w:val="007A59DC"/>
    <w:rsid w:val="007B37DD"/>
    <w:rsid w:val="007C1E04"/>
    <w:rsid w:val="007E00A4"/>
    <w:rsid w:val="007F5285"/>
    <w:rsid w:val="008167A1"/>
    <w:rsid w:val="00816BD7"/>
    <w:rsid w:val="00895E8E"/>
    <w:rsid w:val="008C3AF8"/>
    <w:rsid w:val="00905611"/>
    <w:rsid w:val="00910945"/>
    <w:rsid w:val="00996A97"/>
    <w:rsid w:val="009A043F"/>
    <w:rsid w:val="009A1A31"/>
    <w:rsid w:val="009B0CE6"/>
    <w:rsid w:val="009F18DD"/>
    <w:rsid w:val="00A01EFA"/>
    <w:rsid w:val="00A62B41"/>
    <w:rsid w:val="00A70A04"/>
    <w:rsid w:val="00A84AF0"/>
    <w:rsid w:val="00A91098"/>
    <w:rsid w:val="00AA10FF"/>
    <w:rsid w:val="00AB262A"/>
    <w:rsid w:val="00B8726D"/>
    <w:rsid w:val="00B91DE2"/>
    <w:rsid w:val="00B961B1"/>
    <w:rsid w:val="00BB01C4"/>
    <w:rsid w:val="00BB059C"/>
    <w:rsid w:val="00BD3A99"/>
    <w:rsid w:val="00BE7D81"/>
    <w:rsid w:val="00C05DE0"/>
    <w:rsid w:val="00C3121A"/>
    <w:rsid w:val="00CB36D0"/>
    <w:rsid w:val="00D271B8"/>
    <w:rsid w:val="00D4089F"/>
    <w:rsid w:val="00D5059D"/>
    <w:rsid w:val="00D65ABD"/>
    <w:rsid w:val="00DB1464"/>
    <w:rsid w:val="00DB4354"/>
    <w:rsid w:val="00DB62D7"/>
    <w:rsid w:val="00DC46A7"/>
    <w:rsid w:val="00DF28A5"/>
    <w:rsid w:val="00E01DC9"/>
    <w:rsid w:val="00E05A40"/>
    <w:rsid w:val="00E545C5"/>
    <w:rsid w:val="00E7174F"/>
    <w:rsid w:val="00E812D8"/>
    <w:rsid w:val="00E87BAE"/>
    <w:rsid w:val="00EA7768"/>
    <w:rsid w:val="00EB678F"/>
    <w:rsid w:val="00EC57A2"/>
    <w:rsid w:val="00ED4CA1"/>
    <w:rsid w:val="00F061A0"/>
    <w:rsid w:val="00F16CA6"/>
    <w:rsid w:val="00F3178E"/>
    <w:rsid w:val="00F31A16"/>
    <w:rsid w:val="00F738B3"/>
    <w:rsid w:val="00FA3633"/>
    <w:rsid w:val="00FC039B"/>
    <w:rsid w:val="00FD7E28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E697"/>
  <w15:docId w15:val="{77AFD252-1E57-4ABE-BA38-9810D589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59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59DC"/>
    <w:pPr>
      <w:ind w:left="720"/>
      <w:contextualSpacing/>
    </w:pPr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7A59DC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7A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A5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59DC"/>
  </w:style>
  <w:style w:type="paragraph" w:styleId="llb">
    <w:name w:val="footer"/>
    <w:basedOn w:val="Norml"/>
    <w:link w:val="llbChar"/>
    <w:uiPriority w:val="99"/>
    <w:unhideWhenUsed/>
    <w:rsid w:val="007A5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59DC"/>
  </w:style>
  <w:style w:type="character" w:customStyle="1" w:styleId="fontstyle01">
    <w:name w:val="fontstyle01"/>
    <w:basedOn w:val="Bekezdsalapbettpusa"/>
    <w:rsid w:val="00B8726D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paragraph" w:styleId="NormlWeb">
    <w:name w:val="Normal (Web)"/>
    <w:basedOn w:val="Norml"/>
    <w:uiPriority w:val="99"/>
    <w:unhideWhenUsed/>
    <w:rsid w:val="0038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6A2F3E"/>
    <w:rPr>
      <w:color w:val="605E5C"/>
      <w:shd w:val="clear" w:color="auto" w:fill="E1DFDD"/>
    </w:rPr>
  </w:style>
  <w:style w:type="paragraph" w:customStyle="1" w:styleId="NormlWeb1">
    <w:name w:val="Normál (Web)1"/>
    <w:basedOn w:val="Norml"/>
    <w:rsid w:val="00A84AF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6E69F-40A0-4B23-81AA-5C2D5802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1075</Words>
  <Characters>7422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Keringer Zsolt</dc:creator>
  <cp:lastModifiedBy>Szalai Adrienn dr.</cp:lastModifiedBy>
  <cp:revision>16</cp:revision>
  <cp:lastPrinted>2022-06-02T09:51:00Z</cp:lastPrinted>
  <dcterms:created xsi:type="dcterms:W3CDTF">2021-09-16T13:54:00Z</dcterms:created>
  <dcterms:modified xsi:type="dcterms:W3CDTF">2022-07-13T06:46:00Z</dcterms:modified>
</cp:coreProperties>
</file>