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F97BC2" w:rsidRDefault="00F97BC2" w:rsidP="001F3777">
      <w:pPr>
        <w:jc w:val="center"/>
        <w:rPr>
          <w:rFonts w:cs="Arial"/>
          <w:b/>
          <w:sz w:val="28"/>
          <w:szCs w:val="24"/>
        </w:rPr>
      </w:pPr>
      <w:r w:rsidRPr="00F97BC2">
        <w:rPr>
          <w:rFonts w:cs="Arial"/>
          <w:b/>
          <w:sz w:val="28"/>
          <w:szCs w:val="24"/>
        </w:rPr>
        <w:t>ADATKEZELÉSI TÁJÉKOZTATÓ</w:t>
      </w:r>
    </w:p>
    <w:p w14:paraId="6CFC25DB" w14:textId="76A75C7B" w:rsidR="001F3777" w:rsidRPr="00F97BC2" w:rsidRDefault="001F3777" w:rsidP="00C87E6A">
      <w:pPr>
        <w:jc w:val="center"/>
        <w:rPr>
          <w:rFonts w:cs="Arial"/>
          <w:b/>
          <w:szCs w:val="24"/>
        </w:rPr>
      </w:pPr>
      <w:r w:rsidRPr="00F97BC2">
        <w:rPr>
          <w:rFonts w:cs="Arial"/>
          <w:b/>
          <w:szCs w:val="24"/>
        </w:rPr>
        <w:t>Szombathely Megyei J</w:t>
      </w:r>
      <w:r w:rsidR="00C87E6A" w:rsidRPr="00F97BC2">
        <w:rPr>
          <w:rFonts w:cs="Arial"/>
          <w:b/>
          <w:szCs w:val="24"/>
        </w:rPr>
        <w:t>ogú</w:t>
      </w:r>
      <w:r w:rsidR="0015214A" w:rsidRPr="00F97BC2">
        <w:rPr>
          <w:rFonts w:cs="Arial"/>
          <w:b/>
          <w:szCs w:val="24"/>
        </w:rPr>
        <w:t xml:space="preserve"> Város Polgármesteri Hivatalánál</w:t>
      </w:r>
      <w:r w:rsidR="001A2F06">
        <w:rPr>
          <w:rFonts w:cs="Arial"/>
          <w:b/>
          <w:szCs w:val="24"/>
        </w:rPr>
        <w:t xml:space="preserve"> a</w:t>
      </w:r>
      <w:r w:rsidRPr="00F97BC2">
        <w:rPr>
          <w:rFonts w:cs="Arial"/>
          <w:b/>
          <w:szCs w:val="24"/>
        </w:rPr>
        <w:t xml:space="preserve"> </w:t>
      </w:r>
      <w:bookmarkStart w:id="0" w:name="_Hlk74899592"/>
      <w:r w:rsidR="0015214A" w:rsidRPr="00F97BC2">
        <w:rPr>
          <w:rFonts w:cs="Arial"/>
          <w:b/>
          <w:szCs w:val="24"/>
        </w:rPr>
        <w:t>foglalkoztatási jogviszony</w:t>
      </w:r>
      <w:r w:rsidR="00B008CA">
        <w:rPr>
          <w:rFonts w:cs="Arial"/>
          <w:b/>
          <w:szCs w:val="24"/>
        </w:rPr>
        <w:t>hoz</w:t>
      </w:r>
      <w:r w:rsidR="0015214A" w:rsidRPr="00F97BC2">
        <w:rPr>
          <w:rFonts w:cs="Arial"/>
          <w:b/>
          <w:szCs w:val="24"/>
        </w:rPr>
        <w:t xml:space="preserve"> </w:t>
      </w:r>
      <w:bookmarkEnd w:id="0"/>
      <w:r w:rsidR="0015214A" w:rsidRPr="00F97BC2">
        <w:rPr>
          <w:rFonts w:cs="Arial"/>
          <w:b/>
          <w:szCs w:val="24"/>
        </w:rPr>
        <w:t>kapcsolódó adatkezelés</w:t>
      </w:r>
      <w:r w:rsidRPr="00F97BC2">
        <w:rPr>
          <w:rFonts w:cs="Arial"/>
          <w:b/>
          <w:szCs w:val="24"/>
        </w:rPr>
        <w:t>hez</w:t>
      </w:r>
    </w:p>
    <w:p w14:paraId="204536A0" w14:textId="0A670F0C" w:rsidR="009D4C2A" w:rsidRPr="00B56807" w:rsidRDefault="00C25874" w:rsidP="00B56807">
      <w:pPr>
        <w:jc w:val="center"/>
        <w:rPr>
          <w:rFonts w:cs="Arial"/>
          <w:i/>
          <w:szCs w:val="24"/>
        </w:rPr>
      </w:pPr>
      <w:r w:rsidRPr="00B56807">
        <w:rPr>
          <w:rFonts w:cs="Arial"/>
          <w:i/>
          <w:szCs w:val="24"/>
        </w:rPr>
        <w:t>(hatályos 202</w:t>
      </w:r>
      <w:r w:rsidR="00991D9D">
        <w:rPr>
          <w:rFonts w:cs="Arial"/>
          <w:i/>
          <w:szCs w:val="24"/>
        </w:rPr>
        <w:t>2</w:t>
      </w:r>
      <w:r w:rsidRPr="00B56807">
        <w:rPr>
          <w:rFonts w:cs="Arial"/>
          <w:i/>
          <w:szCs w:val="24"/>
        </w:rPr>
        <w:t>.0</w:t>
      </w:r>
      <w:r w:rsidR="00991D9D">
        <w:rPr>
          <w:rFonts w:cs="Arial"/>
          <w:i/>
          <w:szCs w:val="24"/>
        </w:rPr>
        <w:t>2</w:t>
      </w:r>
      <w:r w:rsidRPr="00B56807">
        <w:rPr>
          <w:rFonts w:cs="Arial"/>
          <w:i/>
          <w:szCs w:val="24"/>
        </w:rPr>
        <w:t>.</w:t>
      </w:r>
      <w:r w:rsidR="00C9313D">
        <w:rPr>
          <w:rFonts w:cs="Arial"/>
          <w:i/>
          <w:szCs w:val="24"/>
        </w:rPr>
        <w:t>0</w:t>
      </w:r>
      <w:r w:rsidR="00991D9D">
        <w:rPr>
          <w:rFonts w:cs="Arial"/>
          <w:i/>
          <w:szCs w:val="24"/>
        </w:rPr>
        <w:t>7</w:t>
      </w:r>
      <w:r w:rsidRPr="00B56807">
        <w:rPr>
          <w:rFonts w:cs="Arial"/>
          <w:i/>
          <w:szCs w:val="24"/>
        </w:rPr>
        <w:t>. napjától)</w:t>
      </w:r>
    </w:p>
    <w:p w14:paraId="1A4D598A" w14:textId="77777777" w:rsidR="009D4C2A" w:rsidRPr="00F97BC2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C9313D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C9313D">
        <w:rPr>
          <w:rFonts w:eastAsia="Times New Roman"/>
          <w:b/>
          <w:bCs/>
          <w:szCs w:val="24"/>
          <w:lang w:eastAsia="ar-SA"/>
        </w:rPr>
        <w:t>BEVEZETŐ</w:t>
      </w:r>
    </w:p>
    <w:p w14:paraId="2A204B53" w14:textId="7C70A7DD" w:rsidR="001C1E02" w:rsidRPr="003B5BD7" w:rsidRDefault="009D4C2A" w:rsidP="00C9313D">
      <w:pPr>
        <w:pStyle w:val="NormlWeb"/>
        <w:spacing w:before="120" w:beforeAutospacing="0" w:after="120" w:afterAutospacing="0" w:line="225" w:lineRule="atLeast"/>
        <w:jc w:val="both"/>
        <w:rPr>
          <w:rStyle w:val="Kiemels2"/>
          <w:rFonts w:ascii="Arial" w:hAnsi="Arial" w:cs="Arial"/>
          <w:b w:val="0"/>
          <w:bCs w:val="0"/>
          <w:color w:val="000000"/>
        </w:rPr>
      </w:pPr>
      <w:r w:rsidRPr="00F97BC2">
        <w:rPr>
          <w:rFonts w:ascii="Arial" w:hAnsi="Arial" w:cs="Arial"/>
          <w:color w:val="000000"/>
        </w:rPr>
        <w:t xml:space="preserve">Szombathely Megyei Jogú Város </w:t>
      </w:r>
      <w:r w:rsidR="001C1E02" w:rsidRPr="00F97BC2">
        <w:rPr>
          <w:rFonts w:ascii="Arial" w:hAnsi="Arial" w:cs="Arial"/>
          <w:color w:val="000000"/>
        </w:rPr>
        <w:t xml:space="preserve">Polgármesteri Hivatala </w:t>
      </w:r>
      <w:r w:rsidR="003C064E" w:rsidRPr="00F97BC2">
        <w:rPr>
          <w:rFonts w:ascii="Arial" w:hAnsi="Arial" w:cs="Arial"/>
          <w:color w:val="000000"/>
        </w:rPr>
        <w:t>(továbbiakban: Hivatal</w:t>
      </w:r>
      <w:r w:rsidR="00C75690" w:rsidRPr="00C75690">
        <w:rPr>
          <w:rFonts w:ascii="Arial" w:hAnsi="Arial" w:cs="Arial"/>
          <w:color w:val="000000"/>
        </w:rPr>
        <w:t xml:space="preserve"> vagy Adatkezelő</w:t>
      </w:r>
      <w:r w:rsidR="003C064E" w:rsidRPr="00F97BC2">
        <w:rPr>
          <w:rFonts w:ascii="Arial" w:hAnsi="Arial" w:cs="Arial"/>
          <w:color w:val="000000"/>
        </w:rPr>
        <w:t xml:space="preserve">) </w:t>
      </w:r>
      <w:r w:rsidR="00C75690">
        <w:rPr>
          <w:rFonts w:ascii="Arial" w:hAnsi="Arial" w:cs="Arial"/>
          <w:color w:val="000000"/>
        </w:rPr>
        <w:t xml:space="preserve">a </w:t>
      </w:r>
      <w:r w:rsidR="00C75690" w:rsidRPr="00C75690">
        <w:rPr>
          <w:rFonts w:ascii="Arial" w:hAnsi="Arial" w:cs="Arial"/>
          <w:color w:val="000000"/>
        </w:rPr>
        <w:t>foglalkoztatási jogviszony létesítéséhez</w:t>
      </w:r>
      <w:r w:rsidR="00B008CA">
        <w:rPr>
          <w:rFonts w:ascii="Arial" w:hAnsi="Arial" w:cs="Arial"/>
          <w:color w:val="000000"/>
        </w:rPr>
        <w:t>, fenntartásához, megszűnéséhez</w:t>
      </w:r>
      <w:r w:rsidR="00C75690" w:rsidRPr="00C75690">
        <w:rPr>
          <w:rFonts w:ascii="Arial" w:hAnsi="Arial" w:cs="Arial"/>
          <w:color w:val="000000"/>
        </w:rPr>
        <w:t xml:space="preserve"> </w:t>
      </w:r>
      <w:r w:rsidR="00C75690">
        <w:rPr>
          <w:rFonts w:ascii="Arial" w:hAnsi="Arial" w:cs="Arial"/>
          <w:color w:val="000000"/>
        </w:rPr>
        <w:t xml:space="preserve">kapcsolódóan az </w:t>
      </w:r>
      <w:r w:rsidR="0015381F" w:rsidRPr="00F97BC2">
        <w:rPr>
          <w:rFonts w:ascii="Arial" w:hAnsi="Arial" w:cs="Arial"/>
          <w:color w:val="000000"/>
        </w:rPr>
        <w:t xml:space="preserve">érintettek </w:t>
      </w:r>
      <w:r w:rsidRPr="00F97BC2">
        <w:rPr>
          <w:rFonts w:ascii="Arial" w:hAnsi="Arial" w:cs="Arial"/>
          <w:color w:val="000000"/>
        </w:rPr>
        <w:t>személyes adatainak kezelésé</w:t>
      </w:r>
      <w:r w:rsidR="00C75690">
        <w:rPr>
          <w:rFonts w:ascii="Arial" w:hAnsi="Arial" w:cs="Arial"/>
          <w:color w:val="000000"/>
        </w:rPr>
        <w:t>ről</w:t>
      </w:r>
      <w:r w:rsidRPr="00F97BC2">
        <w:rPr>
          <w:rFonts w:ascii="Arial" w:hAnsi="Arial" w:cs="Arial"/>
          <w:color w:val="000000"/>
        </w:rPr>
        <w:t xml:space="preserve"> a jelen tájékoztatóban foglalt előzetes tájékoztatást adja az Európai Parlament és a Tanács 2016. április 27-i (EU) 2016/679 rendeletének (a továbbiakban: GDPR) 13. cikkében foglaltak szerint.</w:t>
      </w:r>
    </w:p>
    <w:p w14:paraId="18EB6C61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7E2BDE7A" w:rsidR="00C9313D" w:rsidRPr="00C9313D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Az adatkezelő neve: Szombathely Megyei Jogú Város Polgármesteri Hivatala</w:t>
      </w:r>
    </w:p>
    <w:p w14:paraId="748E55E0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76370A83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389B478A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KÖRE, AZ ADATKEZELÉS CÉLJA, JOGALAPJA</w:t>
      </w:r>
    </w:p>
    <w:p w14:paraId="35545CC7" w14:textId="44498B47" w:rsidR="00C9313D" w:rsidRDefault="00C9313D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C9313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C75690">
        <w:rPr>
          <w:rFonts w:eastAsia="Times New Roman" w:cs="Arial"/>
          <w:color w:val="000000"/>
          <w:szCs w:val="24"/>
          <w:lang w:eastAsia="ar-SA"/>
        </w:rPr>
        <w:t>az Adatkezelővel</w:t>
      </w:r>
      <w:r w:rsidRPr="00F97BC2">
        <w:rPr>
          <w:rFonts w:cs="Arial"/>
          <w:color w:val="000000"/>
        </w:rPr>
        <w:t xml:space="preserve"> </w:t>
      </w:r>
      <w:r w:rsidR="00C75690">
        <w:rPr>
          <w:rFonts w:cs="Arial"/>
          <w:color w:val="000000"/>
        </w:rPr>
        <w:t>foglalkoztatásra irányuló köztisztviselői vagy munkajogviszonyt létesítő</w:t>
      </w:r>
      <w:r>
        <w:rPr>
          <w:rFonts w:cs="Arial"/>
          <w:color w:val="000000"/>
        </w:rPr>
        <w:t xml:space="preserve"> személyek.</w:t>
      </w:r>
    </w:p>
    <w:p w14:paraId="7A67F003" w14:textId="27E363DF" w:rsidR="00C9313D" w:rsidRPr="00C9313D" w:rsidRDefault="009D4C2A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Adatkezelés célja:</w:t>
      </w:r>
      <w:r w:rsidRPr="00C9313D">
        <w:rPr>
          <w:rFonts w:cs="Arial"/>
          <w:b/>
          <w:bCs/>
        </w:rPr>
        <w:t xml:space="preserve"> </w:t>
      </w:r>
      <w:r w:rsidR="00C75690">
        <w:rPr>
          <w:rFonts w:cs="Arial"/>
          <w:color w:val="000000"/>
        </w:rPr>
        <w:t xml:space="preserve">az érintett foglalkoztatása, ennek során az Adatkezelőre – </w:t>
      </w:r>
      <w:r w:rsidR="00C75690" w:rsidRPr="00C75690">
        <w:rPr>
          <w:rFonts w:cs="Arial"/>
          <w:color w:val="000000"/>
        </w:rPr>
        <w:t>a közszolgálati tisztviselőkről szóló 2011. évi CXCIX. törvény</w:t>
      </w:r>
      <w:r w:rsidR="00C75690">
        <w:rPr>
          <w:rFonts w:cs="Arial"/>
          <w:color w:val="000000"/>
        </w:rPr>
        <w:t>ben</w:t>
      </w:r>
      <w:r w:rsidR="00C75690" w:rsidRPr="00C75690">
        <w:rPr>
          <w:rFonts w:cs="Arial"/>
          <w:color w:val="000000"/>
        </w:rPr>
        <w:t xml:space="preserve"> (továbbiakban: </w:t>
      </w:r>
      <w:proofErr w:type="spellStart"/>
      <w:r w:rsidR="00C75690" w:rsidRPr="00C75690">
        <w:rPr>
          <w:rFonts w:cs="Arial"/>
          <w:color w:val="000000"/>
        </w:rPr>
        <w:t>Kttv</w:t>
      </w:r>
      <w:proofErr w:type="spellEnd"/>
      <w:r w:rsidR="00C75690" w:rsidRPr="00C75690">
        <w:rPr>
          <w:rFonts w:cs="Arial"/>
          <w:color w:val="000000"/>
        </w:rPr>
        <w:t>.)</w:t>
      </w:r>
      <w:r w:rsidR="00C75690">
        <w:rPr>
          <w:rFonts w:cs="Arial"/>
          <w:color w:val="000000"/>
        </w:rPr>
        <w:t xml:space="preserve">, a </w:t>
      </w:r>
      <w:r w:rsidR="00C75690" w:rsidRPr="00C75690">
        <w:rPr>
          <w:rFonts w:cs="Arial"/>
          <w:color w:val="000000"/>
        </w:rPr>
        <w:t xml:space="preserve"> </w:t>
      </w:r>
      <w:r w:rsidR="00C75690">
        <w:rPr>
          <w:rFonts w:cs="Arial"/>
          <w:color w:val="000000"/>
        </w:rPr>
        <w:t xml:space="preserve"> </w:t>
      </w:r>
      <w:r w:rsidR="00C75690" w:rsidRPr="00C75690">
        <w:rPr>
          <w:rFonts w:cs="Arial"/>
          <w:color w:val="000000"/>
        </w:rPr>
        <w:t>munka törvénykönyvéről</w:t>
      </w:r>
      <w:r w:rsidR="00C75690">
        <w:rPr>
          <w:rFonts w:cs="Arial"/>
          <w:color w:val="000000"/>
        </w:rPr>
        <w:t xml:space="preserve"> szóló </w:t>
      </w:r>
      <w:r w:rsidR="00C75690" w:rsidRPr="00C75690">
        <w:rPr>
          <w:rFonts w:cs="Arial"/>
          <w:color w:val="000000"/>
        </w:rPr>
        <w:t>2012. évi I. törvény</w:t>
      </w:r>
      <w:r w:rsidR="00C75690">
        <w:rPr>
          <w:rFonts w:cs="Arial"/>
          <w:color w:val="000000"/>
        </w:rPr>
        <w:t>ben (</w:t>
      </w:r>
      <w:r w:rsidR="00C75690" w:rsidRPr="00C75690">
        <w:rPr>
          <w:rFonts w:cs="Arial"/>
          <w:color w:val="000000"/>
        </w:rPr>
        <w:t xml:space="preserve">továbbiakban: </w:t>
      </w:r>
      <w:r w:rsidR="00C75690">
        <w:rPr>
          <w:rFonts w:cs="Arial"/>
          <w:color w:val="000000"/>
        </w:rPr>
        <w:t>Mt</w:t>
      </w:r>
      <w:r w:rsidR="00C75690" w:rsidRPr="00C75690">
        <w:rPr>
          <w:rFonts w:cs="Arial"/>
          <w:color w:val="000000"/>
        </w:rPr>
        <w:t>.),</w:t>
      </w:r>
      <w:r w:rsidR="0054208F">
        <w:rPr>
          <w:rFonts w:cs="Arial"/>
          <w:color w:val="000000"/>
        </w:rPr>
        <w:t xml:space="preserve"> és</w:t>
      </w:r>
      <w:r w:rsidR="00C75690" w:rsidRPr="00C75690">
        <w:rPr>
          <w:rFonts w:cs="Arial"/>
          <w:color w:val="000000"/>
        </w:rPr>
        <w:t xml:space="preserve"> </w:t>
      </w:r>
      <w:r w:rsidR="00C75690">
        <w:rPr>
          <w:rFonts w:cs="Arial"/>
          <w:color w:val="000000"/>
        </w:rPr>
        <w:t xml:space="preserve">a </w:t>
      </w:r>
      <w:r w:rsidR="00C62EF6" w:rsidRPr="00C62EF6">
        <w:rPr>
          <w:rFonts w:cs="Arial"/>
          <w:color w:val="000000"/>
        </w:rPr>
        <w:t>Kormányzati Személyügyi Döntéstámogató Rendszerről</w:t>
      </w:r>
      <w:r w:rsidR="00C75690" w:rsidRPr="00C75690">
        <w:rPr>
          <w:rFonts w:cs="Arial"/>
          <w:color w:val="000000"/>
        </w:rPr>
        <w:t xml:space="preserve"> </w:t>
      </w:r>
      <w:r w:rsidR="00C62EF6">
        <w:rPr>
          <w:rFonts w:cs="Arial"/>
          <w:color w:val="000000"/>
        </w:rPr>
        <w:t xml:space="preserve">szóló </w:t>
      </w:r>
      <w:r w:rsidR="00C62EF6" w:rsidRPr="00C62EF6">
        <w:rPr>
          <w:rFonts w:cs="Arial"/>
          <w:color w:val="000000"/>
        </w:rPr>
        <w:t>2020. évi CLXII. törvény</w:t>
      </w:r>
      <w:r w:rsidR="00C62EF6">
        <w:rPr>
          <w:rFonts w:cs="Arial"/>
          <w:color w:val="000000"/>
        </w:rPr>
        <w:t xml:space="preserve">ben (továbbiakban: </w:t>
      </w:r>
      <w:proofErr w:type="spellStart"/>
      <w:r w:rsidR="00603174">
        <w:rPr>
          <w:rFonts w:cs="Arial"/>
          <w:color w:val="000000"/>
        </w:rPr>
        <w:t>Kszdrtv</w:t>
      </w:r>
      <w:proofErr w:type="spellEnd"/>
      <w:r w:rsidR="00603174">
        <w:rPr>
          <w:rFonts w:cs="Arial"/>
          <w:color w:val="000000"/>
        </w:rPr>
        <w:t>.)</w:t>
      </w:r>
      <w:r w:rsidR="00E61B27">
        <w:rPr>
          <w:rFonts w:cs="Arial"/>
          <w:color w:val="000000"/>
        </w:rPr>
        <w:t xml:space="preserve">, valamint </w:t>
      </w:r>
      <w:r w:rsidR="0054208F">
        <w:rPr>
          <w:rFonts w:cs="Arial"/>
          <w:color w:val="000000"/>
        </w:rPr>
        <w:t xml:space="preserve">a munkaköri feladatok ellátása kapcsán </w:t>
      </w:r>
      <w:r w:rsidR="0054208F" w:rsidRPr="0054208F">
        <w:rPr>
          <w:rFonts w:cs="Arial"/>
          <w:color w:val="000000"/>
        </w:rPr>
        <w:t>az elektronikus ügyintézés és a bizalmi szolgáltatások általános szabályairól</w:t>
      </w:r>
      <w:r w:rsidR="0054208F" w:rsidRPr="0054208F">
        <w:rPr>
          <w:rFonts w:cs="Arial"/>
          <w:color w:val="000000"/>
        </w:rPr>
        <w:t xml:space="preserve"> </w:t>
      </w:r>
      <w:r w:rsidR="0054208F">
        <w:rPr>
          <w:rFonts w:cs="Arial"/>
          <w:color w:val="000000"/>
        </w:rPr>
        <w:t>szóló</w:t>
      </w:r>
      <w:r w:rsidR="00C62EF6" w:rsidRPr="00C62EF6">
        <w:rPr>
          <w:rFonts w:cs="Arial"/>
          <w:color w:val="000000"/>
        </w:rPr>
        <w:t xml:space="preserve"> </w:t>
      </w:r>
      <w:r w:rsidR="0054208F" w:rsidRPr="0054208F">
        <w:rPr>
          <w:rFonts w:cs="Arial"/>
          <w:color w:val="000000"/>
        </w:rPr>
        <w:t>2015. évi CCXXII. törvény</w:t>
      </w:r>
      <w:r w:rsidR="0054208F">
        <w:rPr>
          <w:rFonts w:cs="Arial"/>
          <w:color w:val="000000"/>
        </w:rPr>
        <w:t>ben</w:t>
      </w:r>
      <w:r w:rsidR="0054208F" w:rsidRPr="0054208F">
        <w:rPr>
          <w:rFonts w:cs="Arial"/>
          <w:color w:val="000000"/>
        </w:rPr>
        <w:t xml:space="preserve"> </w:t>
      </w:r>
      <w:r w:rsidR="0054208F">
        <w:rPr>
          <w:rFonts w:cs="Arial"/>
          <w:color w:val="000000"/>
        </w:rPr>
        <w:t xml:space="preserve">(továbbiakban: E-ügyintézési törvény) </w:t>
      </w:r>
      <w:r w:rsidR="00C75690">
        <w:rPr>
          <w:rFonts w:cs="Arial"/>
          <w:color w:val="000000"/>
        </w:rPr>
        <w:t>előírt</w:t>
      </w:r>
      <w:r w:rsidR="00C75690" w:rsidRPr="00C75690">
        <w:rPr>
          <w:rFonts w:cs="Arial"/>
          <w:color w:val="000000"/>
        </w:rPr>
        <w:t xml:space="preserve"> </w:t>
      </w:r>
      <w:r w:rsidR="00C75690">
        <w:rPr>
          <w:rFonts w:cs="Arial"/>
          <w:color w:val="000000"/>
        </w:rPr>
        <w:t>jogi kötelezettség teljesítése.</w:t>
      </w:r>
    </w:p>
    <w:p w14:paraId="2F54DC70" w14:textId="57121207" w:rsidR="00C9313D" w:rsidRPr="00700E26" w:rsidRDefault="009D4C2A" w:rsidP="00C9313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700E26">
        <w:rPr>
          <w:rFonts w:cs="Arial"/>
          <w:color w:val="000000"/>
          <w:u w:val="single"/>
        </w:rPr>
        <w:t>Az adatkezelés jogalapja:</w:t>
      </w:r>
      <w:r w:rsidRPr="00700E26">
        <w:rPr>
          <w:rFonts w:cs="Arial"/>
          <w:color w:val="000000"/>
        </w:rPr>
        <w:t xml:space="preserve"> </w:t>
      </w:r>
      <w:r w:rsidR="00603174" w:rsidRPr="00700E26">
        <w:rPr>
          <w:rFonts w:cs="Arial"/>
          <w:color w:val="000000"/>
        </w:rPr>
        <w:t xml:space="preserve">az adatkezelés az Adatkezelőre vonatkozó jogi kötelezettség teljesítéséhez szükséges </w:t>
      </w:r>
      <w:r w:rsidR="00C9313D" w:rsidRPr="00700E26">
        <w:rPr>
          <w:rFonts w:cs="Arial"/>
          <w:color w:val="000000"/>
        </w:rPr>
        <w:t xml:space="preserve">– </w:t>
      </w:r>
      <w:r w:rsidRPr="00700E26">
        <w:rPr>
          <w:rFonts w:cs="Arial"/>
          <w:color w:val="000000"/>
        </w:rPr>
        <w:t xml:space="preserve">GDPR 6. cikk (1) bekezdés </w:t>
      </w:r>
      <w:r w:rsidR="00603174" w:rsidRPr="00700E26">
        <w:rPr>
          <w:rFonts w:cs="Arial"/>
          <w:color w:val="000000"/>
        </w:rPr>
        <w:t>c</w:t>
      </w:r>
      <w:r w:rsidRPr="00700E26">
        <w:rPr>
          <w:rFonts w:cs="Arial"/>
          <w:color w:val="000000"/>
        </w:rPr>
        <w:t>) pontja.</w:t>
      </w:r>
    </w:p>
    <w:p w14:paraId="2902B7EE" w14:textId="03CE7152" w:rsidR="00700E26" w:rsidRPr="0054208F" w:rsidRDefault="009D4C2A" w:rsidP="0054208F">
      <w:pPr>
        <w:numPr>
          <w:ilvl w:val="0"/>
          <w:numId w:val="8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b/>
          <w:bCs/>
          <w:color w:val="000000"/>
        </w:rPr>
      </w:pPr>
      <w:r w:rsidRPr="00700E26">
        <w:rPr>
          <w:rFonts w:cs="Arial"/>
          <w:color w:val="000000"/>
          <w:u w:val="single"/>
        </w:rPr>
        <w:t>A kezelt adatok köre:</w:t>
      </w:r>
      <w:r w:rsidRPr="00700E26">
        <w:rPr>
          <w:rFonts w:cs="Arial"/>
          <w:color w:val="000000"/>
        </w:rPr>
        <w:t xml:space="preserve"> </w:t>
      </w:r>
      <w:r w:rsidR="00700E26" w:rsidRPr="00700E26">
        <w:rPr>
          <w:rFonts w:cs="Arial"/>
          <w:color w:val="000000"/>
        </w:rPr>
        <w:t xml:space="preserve">az Adatkezelő </w:t>
      </w:r>
      <w:r w:rsidR="00416066">
        <w:rPr>
          <w:rFonts w:cs="Arial"/>
          <w:color w:val="000000"/>
        </w:rPr>
        <w:t xml:space="preserve">a </w:t>
      </w:r>
      <w:proofErr w:type="spellStart"/>
      <w:r w:rsidR="00416066">
        <w:rPr>
          <w:rFonts w:cs="Arial"/>
          <w:color w:val="000000"/>
        </w:rPr>
        <w:t>Kttv</w:t>
      </w:r>
      <w:proofErr w:type="spellEnd"/>
      <w:r w:rsidR="00416066">
        <w:rPr>
          <w:rFonts w:cs="Arial"/>
          <w:color w:val="000000"/>
        </w:rPr>
        <w:t>.</w:t>
      </w:r>
      <w:r w:rsidR="00416066" w:rsidRPr="00416066">
        <w:t xml:space="preserve"> </w:t>
      </w:r>
      <w:r w:rsidR="00416066" w:rsidRPr="00416066">
        <w:rPr>
          <w:rFonts w:cs="Arial"/>
          <w:color w:val="000000"/>
        </w:rPr>
        <w:t>2. mellékletében</w:t>
      </w:r>
      <w:r w:rsidR="00416066">
        <w:rPr>
          <w:rFonts w:cs="Arial"/>
          <w:color w:val="000000"/>
        </w:rPr>
        <w:t xml:space="preserve"> meghatározott </w:t>
      </w:r>
      <w:r w:rsidR="00416066" w:rsidRPr="00416066">
        <w:rPr>
          <w:rFonts w:cs="Arial"/>
          <w:color w:val="000000"/>
        </w:rPr>
        <w:t xml:space="preserve">közszolgálati alapnyilvántartás </w:t>
      </w:r>
      <w:r w:rsidR="00416066">
        <w:rPr>
          <w:rFonts w:cs="Arial"/>
          <w:color w:val="000000"/>
        </w:rPr>
        <w:t>adatkörén túl</w:t>
      </w:r>
      <w:r w:rsidR="00416066" w:rsidRPr="00700E26">
        <w:rPr>
          <w:rFonts w:cs="Arial"/>
          <w:color w:val="000000"/>
        </w:rPr>
        <w:t xml:space="preserve"> </w:t>
      </w:r>
      <w:r w:rsidR="00B64D11" w:rsidRPr="00700E26">
        <w:rPr>
          <w:rFonts w:cs="Arial"/>
          <w:color w:val="000000"/>
        </w:rPr>
        <w:t xml:space="preserve">a </w:t>
      </w:r>
      <w:proofErr w:type="spellStart"/>
      <w:r w:rsidR="00700E26" w:rsidRPr="00700E26">
        <w:rPr>
          <w:rFonts w:cs="Arial"/>
          <w:color w:val="000000"/>
        </w:rPr>
        <w:t>Kttv</w:t>
      </w:r>
      <w:proofErr w:type="spellEnd"/>
      <w:r w:rsidR="00700E26" w:rsidRPr="00700E26">
        <w:rPr>
          <w:rFonts w:cs="Arial"/>
          <w:color w:val="000000"/>
        </w:rPr>
        <w:t xml:space="preserve">. hatálya alatt álló foglalkoztatottakról a </w:t>
      </w:r>
      <w:proofErr w:type="spellStart"/>
      <w:r w:rsidR="00700E26" w:rsidRPr="00700E26">
        <w:rPr>
          <w:rFonts w:cs="Arial"/>
          <w:color w:val="000000"/>
        </w:rPr>
        <w:t>Kszdrtv</w:t>
      </w:r>
      <w:proofErr w:type="spellEnd"/>
      <w:r w:rsidR="00B64D11" w:rsidRPr="00700E26">
        <w:rPr>
          <w:rFonts w:cs="Arial"/>
          <w:color w:val="000000"/>
        </w:rPr>
        <w:t xml:space="preserve">. </w:t>
      </w:r>
      <w:r w:rsidR="00700E26" w:rsidRPr="00700E26">
        <w:rPr>
          <w:rFonts w:cs="Arial"/>
          <w:color w:val="000000"/>
        </w:rPr>
        <w:t>2</w:t>
      </w:r>
      <w:r w:rsidR="00B64D11" w:rsidRPr="00700E26">
        <w:rPr>
          <w:rFonts w:cs="Arial"/>
          <w:color w:val="000000"/>
        </w:rPr>
        <w:t>. mellé</w:t>
      </w:r>
      <w:r w:rsidR="00EE5CD7" w:rsidRPr="00700E26">
        <w:rPr>
          <w:rFonts w:cs="Arial"/>
          <w:color w:val="000000"/>
        </w:rPr>
        <w:t>k</w:t>
      </w:r>
      <w:r w:rsidR="00B64D11" w:rsidRPr="00700E26">
        <w:rPr>
          <w:rFonts w:cs="Arial"/>
          <w:color w:val="000000"/>
        </w:rPr>
        <w:t>letében</w:t>
      </w:r>
      <w:r w:rsidR="00700E26" w:rsidRPr="00700E26">
        <w:rPr>
          <w:rFonts w:cs="Arial"/>
          <w:color w:val="000000"/>
        </w:rPr>
        <w:t xml:space="preserve">, az Mt. hatálya alá tartozó foglalkozatottakról a </w:t>
      </w:r>
      <w:proofErr w:type="spellStart"/>
      <w:r w:rsidR="00700E26" w:rsidRPr="00700E26">
        <w:rPr>
          <w:rFonts w:cs="Arial"/>
          <w:color w:val="000000"/>
        </w:rPr>
        <w:t>Kszdrtv</w:t>
      </w:r>
      <w:proofErr w:type="spellEnd"/>
      <w:r w:rsidR="00700E26" w:rsidRPr="00700E26">
        <w:rPr>
          <w:rFonts w:cs="Arial"/>
          <w:color w:val="000000"/>
        </w:rPr>
        <w:t>. 7</w:t>
      </w:r>
      <w:r w:rsidR="00BB34F0" w:rsidRPr="00700E26">
        <w:rPr>
          <w:rFonts w:cs="Arial"/>
          <w:color w:val="000000"/>
        </w:rPr>
        <w:t>. mellékletében</w:t>
      </w:r>
      <w:r w:rsidR="00677835" w:rsidRPr="00677835">
        <w:rPr>
          <w:rFonts w:cs="Arial"/>
          <w:color w:val="000000"/>
        </w:rPr>
        <w:t xml:space="preserve"> </w:t>
      </w:r>
      <w:r w:rsidR="00677835" w:rsidRPr="00700E26">
        <w:rPr>
          <w:rFonts w:cs="Arial"/>
          <w:color w:val="000000"/>
        </w:rPr>
        <w:t>meghatározott</w:t>
      </w:r>
      <w:r w:rsidR="00416066">
        <w:rPr>
          <w:rFonts w:cs="Arial"/>
          <w:color w:val="000000"/>
        </w:rPr>
        <w:t xml:space="preserve"> adatokat</w:t>
      </w:r>
      <w:r w:rsidR="00677835">
        <w:rPr>
          <w:rFonts w:cs="Arial"/>
          <w:color w:val="000000"/>
        </w:rPr>
        <w:t xml:space="preserve">, valamint a foglalkoztatási jogviszonyra </w:t>
      </w:r>
      <w:r w:rsidR="00416066">
        <w:rPr>
          <w:rFonts w:cs="Arial"/>
          <w:color w:val="000000"/>
        </w:rPr>
        <w:t>irányadó</w:t>
      </w:r>
      <w:r w:rsidR="00677835">
        <w:rPr>
          <w:rFonts w:cs="Arial"/>
          <w:color w:val="000000"/>
        </w:rPr>
        <w:t xml:space="preserve"> jogszabályban előírt kötelezettségek teljesítése érdekében szükséges</w:t>
      </w:r>
      <w:r w:rsidR="00BB34F0" w:rsidRPr="00700E26">
        <w:rPr>
          <w:rFonts w:cs="Arial"/>
          <w:color w:val="000000"/>
        </w:rPr>
        <w:t xml:space="preserve"> </w:t>
      </w:r>
      <w:r w:rsidR="0003070C" w:rsidRPr="00700E26">
        <w:rPr>
          <w:rFonts w:cs="Arial"/>
          <w:color w:val="000000"/>
        </w:rPr>
        <w:t>adatkörre kiterjedő nyilvántartást veze</w:t>
      </w:r>
      <w:r w:rsidR="00677835">
        <w:rPr>
          <w:rFonts w:cs="Arial"/>
          <w:color w:val="000000"/>
        </w:rPr>
        <w:t>t</w:t>
      </w:r>
      <w:r w:rsidR="0054208F">
        <w:rPr>
          <w:rFonts w:cs="Arial"/>
          <w:color w:val="000000"/>
        </w:rPr>
        <w:t>.</w:t>
      </w:r>
    </w:p>
    <w:p w14:paraId="21DE015A" w14:textId="40663B66" w:rsidR="0054208F" w:rsidRPr="0054208F" w:rsidRDefault="0054208F" w:rsidP="0054208F">
      <w:pPr>
        <w:tabs>
          <w:tab w:val="left" w:pos="298"/>
        </w:tabs>
        <w:suppressAutoHyphens/>
        <w:spacing w:after="120" w:line="225" w:lineRule="atLeast"/>
        <w:ind w:left="30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54208F">
        <w:rPr>
          <w:rFonts w:cs="Arial"/>
          <w:color w:val="000000"/>
        </w:rPr>
        <w:t xml:space="preserve">z Adatkezelő </w:t>
      </w:r>
      <w:r w:rsidR="00C872AE">
        <w:rPr>
          <w:rFonts w:cs="Arial"/>
          <w:color w:val="000000"/>
        </w:rPr>
        <w:t>kezeli</w:t>
      </w:r>
      <w:r w:rsidR="00C872A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az </w:t>
      </w:r>
      <w:r w:rsidRPr="0054208F">
        <w:rPr>
          <w:rFonts w:cs="Arial"/>
          <w:color w:val="000000"/>
        </w:rPr>
        <w:t>E-ügyintézési törvény</w:t>
      </w:r>
      <w:r>
        <w:rPr>
          <w:rFonts w:cs="Arial"/>
          <w:color w:val="000000"/>
        </w:rPr>
        <w:t>ben foglalt kötelezettségek teljesítése érdekében</w:t>
      </w:r>
      <w:r w:rsidR="00C872AE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az ott előírt feladato</w:t>
      </w:r>
      <w:r w:rsidR="00C872AE">
        <w:rPr>
          <w:rFonts w:cs="Arial"/>
          <w:color w:val="000000"/>
        </w:rPr>
        <w:t xml:space="preserve">t végző </w:t>
      </w:r>
      <w:r>
        <w:rPr>
          <w:rFonts w:cs="Arial"/>
          <w:color w:val="000000"/>
        </w:rPr>
        <w:t xml:space="preserve">Érintettek </w:t>
      </w:r>
      <w:r w:rsidRPr="0054208F">
        <w:rPr>
          <w:rFonts w:cs="Arial"/>
          <w:color w:val="000000"/>
        </w:rPr>
        <w:t>személyi azonosító</w:t>
      </w:r>
      <w:r>
        <w:rPr>
          <w:rFonts w:cs="Arial"/>
          <w:color w:val="000000"/>
        </w:rPr>
        <w:t>ját</w:t>
      </w:r>
      <w:r w:rsidR="00C872AE">
        <w:rPr>
          <w:rFonts w:cs="Arial"/>
          <w:color w:val="000000"/>
        </w:rPr>
        <w:t>.</w:t>
      </w:r>
    </w:p>
    <w:p w14:paraId="47A3E51B" w14:textId="4C8F1AC4" w:rsidR="009D4C2A" w:rsidRPr="00700E26" w:rsidRDefault="009D4C2A" w:rsidP="00700E2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700E26">
        <w:rPr>
          <w:rStyle w:val="Kiemels2"/>
          <w:rFonts w:cs="Arial"/>
          <w:color w:val="000000"/>
        </w:rPr>
        <w:t>A SZEMÉLYES ADATOK MEGISMERÉSÉRE JOGOSULTAK ÉS A SZEMÉLYES ADATOK CÍMZETTJEI (ADATTOVÁBBÍTÁS, ADATFELDOLGOZÁS)</w:t>
      </w:r>
    </w:p>
    <w:p w14:paraId="3F584D16" w14:textId="3735A282" w:rsidR="00C9313D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megismerésére jogosult személyek köre:</w:t>
      </w:r>
      <w:r w:rsidRPr="00F97BC2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</w:t>
      </w:r>
      <w:r w:rsidR="0043399B" w:rsidRPr="00F97BC2">
        <w:rPr>
          <w:rFonts w:cs="Arial"/>
          <w:color w:val="000000"/>
        </w:rPr>
        <w:t xml:space="preserve"> személyes adatokat </w:t>
      </w:r>
      <w:r w:rsidR="00E64521" w:rsidRPr="00C872AE">
        <w:rPr>
          <w:rFonts w:cs="Arial"/>
          <w:color w:val="000000"/>
        </w:rPr>
        <w:t xml:space="preserve">a munkakör ellátásához szükséges mértékben </w:t>
      </w:r>
      <w:r w:rsidR="0043399B">
        <w:rPr>
          <w:rFonts w:cs="Arial"/>
          <w:color w:val="000000"/>
        </w:rPr>
        <w:t>a Hivatal</w:t>
      </w:r>
      <w:r w:rsidR="0043399B" w:rsidRPr="00F97BC2">
        <w:rPr>
          <w:rFonts w:cs="Arial"/>
          <w:color w:val="000000"/>
        </w:rPr>
        <w:t xml:space="preserve"> </w:t>
      </w:r>
      <w:r w:rsidR="00C9313D">
        <w:rPr>
          <w:rFonts w:cs="Arial"/>
          <w:color w:val="000000"/>
        </w:rPr>
        <w:t xml:space="preserve">illetékes szervezeti egységének </w:t>
      </w:r>
      <w:r w:rsidR="0043399B">
        <w:rPr>
          <w:rFonts w:cs="Arial"/>
          <w:color w:val="000000"/>
        </w:rPr>
        <w:t>vezető</w:t>
      </w:r>
      <w:r w:rsidR="003247DD">
        <w:rPr>
          <w:rFonts w:cs="Arial"/>
          <w:color w:val="000000"/>
        </w:rPr>
        <w:t>i</w:t>
      </w:r>
      <w:r w:rsidR="00E64521">
        <w:rPr>
          <w:rFonts w:cs="Arial"/>
          <w:color w:val="000000"/>
        </w:rPr>
        <w:t>,</w:t>
      </w:r>
      <w:r w:rsidR="0043399B">
        <w:rPr>
          <w:rFonts w:cs="Arial"/>
          <w:color w:val="000000"/>
        </w:rPr>
        <w:t xml:space="preserve"> </w:t>
      </w:r>
      <w:r w:rsidR="001323C9">
        <w:rPr>
          <w:rFonts w:cs="Arial"/>
          <w:color w:val="000000"/>
        </w:rPr>
        <w:t>a</w:t>
      </w:r>
      <w:r w:rsidR="00E64521" w:rsidRPr="00F97BC2">
        <w:rPr>
          <w:rFonts w:cs="Arial"/>
          <w:color w:val="000000"/>
        </w:rPr>
        <w:t xml:space="preserve"> </w:t>
      </w:r>
      <w:r w:rsidR="001323C9">
        <w:rPr>
          <w:rFonts w:cs="Arial"/>
          <w:color w:val="000000"/>
        </w:rPr>
        <w:t>jegyző, valamint</w:t>
      </w:r>
      <w:r w:rsidR="001323C9" w:rsidRPr="00E64521">
        <w:rPr>
          <w:rFonts w:cs="Arial"/>
          <w:color w:val="000000"/>
        </w:rPr>
        <w:t xml:space="preserve"> </w:t>
      </w:r>
      <w:r w:rsidR="00E64521" w:rsidRPr="00E64521">
        <w:rPr>
          <w:rFonts w:cs="Arial"/>
          <w:color w:val="000000"/>
        </w:rPr>
        <w:t xml:space="preserve">a </w:t>
      </w:r>
      <w:r w:rsidR="00C9313D">
        <w:rPr>
          <w:rFonts w:cs="Arial"/>
          <w:color w:val="000000"/>
        </w:rPr>
        <w:t>h</w:t>
      </w:r>
      <w:r w:rsidR="0043399B">
        <w:rPr>
          <w:rFonts w:cs="Arial"/>
          <w:color w:val="000000"/>
        </w:rPr>
        <w:t xml:space="preserve">umánpolitikai </w:t>
      </w:r>
      <w:r w:rsidR="00C9313D">
        <w:rPr>
          <w:rFonts w:cs="Arial"/>
          <w:color w:val="000000"/>
        </w:rPr>
        <w:t>feladatokat ellátó i</w:t>
      </w:r>
      <w:r w:rsidR="0043399B">
        <w:rPr>
          <w:rFonts w:cs="Arial"/>
          <w:color w:val="000000"/>
        </w:rPr>
        <w:t>rod</w:t>
      </w:r>
      <w:r w:rsidR="003247DD">
        <w:rPr>
          <w:rFonts w:cs="Arial"/>
          <w:color w:val="000000"/>
        </w:rPr>
        <w:t>a</w:t>
      </w:r>
      <w:r w:rsidR="00662B05">
        <w:rPr>
          <w:rFonts w:cs="Arial"/>
          <w:color w:val="000000"/>
        </w:rPr>
        <w:t xml:space="preserve"> </w:t>
      </w:r>
      <w:r w:rsidR="00B80670">
        <w:rPr>
          <w:rFonts w:cs="Arial"/>
          <w:color w:val="000000"/>
        </w:rPr>
        <w:t>munkatársai ismerhetik meg</w:t>
      </w:r>
      <w:r w:rsidR="00C9313D">
        <w:rPr>
          <w:rFonts w:cs="Arial"/>
          <w:color w:val="000000"/>
        </w:rPr>
        <w:t>.</w:t>
      </w:r>
    </w:p>
    <w:p w14:paraId="55E44C2E" w14:textId="1CC1F8C0" w:rsidR="00C9313D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lastRenderedPageBreak/>
        <w:t>Adattovábbítás:</w:t>
      </w:r>
      <w:r w:rsidRPr="00C9313D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</w:t>
      </w:r>
      <w:r w:rsidRPr="00C9313D">
        <w:rPr>
          <w:rFonts w:cs="Arial"/>
          <w:color w:val="000000"/>
        </w:rPr>
        <w:t xml:space="preserve"> személyes adatok </w:t>
      </w:r>
      <w:r w:rsidR="00E64521">
        <w:rPr>
          <w:rFonts w:cs="Arial"/>
          <w:color w:val="000000"/>
        </w:rPr>
        <w:t>a</w:t>
      </w:r>
      <w:r w:rsidR="00E64521" w:rsidRPr="00E64521">
        <w:t xml:space="preserve"> </w:t>
      </w:r>
      <w:proofErr w:type="spellStart"/>
      <w:proofErr w:type="gramStart"/>
      <w:r w:rsidR="00E64521" w:rsidRPr="00E64521">
        <w:rPr>
          <w:rFonts w:cs="Arial"/>
          <w:color w:val="000000"/>
        </w:rPr>
        <w:t>Kszdrtv</w:t>
      </w:r>
      <w:proofErr w:type="spellEnd"/>
      <w:r w:rsidR="00E64521">
        <w:rPr>
          <w:rFonts w:cs="Arial"/>
          <w:color w:val="000000"/>
        </w:rPr>
        <w:t>.-</w:t>
      </w:r>
      <w:proofErr w:type="gramEnd"/>
      <w:r w:rsidR="00E64521">
        <w:rPr>
          <w:rFonts w:cs="Arial"/>
          <w:color w:val="000000"/>
        </w:rPr>
        <w:t xml:space="preserve">ben meghatározottak szerint a </w:t>
      </w:r>
      <w:r w:rsidR="00E64521" w:rsidRPr="00E64521">
        <w:rPr>
          <w:rFonts w:cs="Arial"/>
          <w:color w:val="000000"/>
        </w:rPr>
        <w:t>Kormányzati Személyügyi Döntéstámogató Rendszer</w:t>
      </w:r>
      <w:r w:rsidR="00E64521">
        <w:rPr>
          <w:rFonts w:cs="Arial"/>
          <w:color w:val="000000"/>
        </w:rPr>
        <w:t>be</w:t>
      </w:r>
      <w:r w:rsidR="00C872AE">
        <w:rPr>
          <w:rFonts w:cs="Arial"/>
          <w:color w:val="000000"/>
        </w:rPr>
        <w:t>, a név és a személyi azonosító</w:t>
      </w:r>
      <w:r w:rsidR="00E64521">
        <w:rPr>
          <w:rFonts w:cs="Arial"/>
          <w:color w:val="000000"/>
        </w:rPr>
        <w:t xml:space="preserve"> </w:t>
      </w:r>
      <w:r w:rsidR="00C872AE">
        <w:rPr>
          <w:rFonts w:cs="Arial"/>
          <w:color w:val="000000"/>
        </w:rPr>
        <w:t xml:space="preserve">tekintetében pedig </w:t>
      </w:r>
      <w:r w:rsidR="003B23FF">
        <w:rPr>
          <w:rFonts w:cs="Arial"/>
          <w:color w:val="000000"/>
        </w:rPr>
        <w:t xml:space="preserve">a </w:t>
      </w:r>
      <w:r w:rsidR="003B23FF" w:rsidRPr="003B23FF">
        <w:rPr>
          <w:rFonts w:cs="Arial"/>
          <w:color w:val="000000"/>
        </w:rPr>
        <w:t>Rendelkezési Nyilvántartás rendszer</w:t>
      </w:r>
      <w:r w:rsidR="003B23FF">
        <w:rPr>
          <w:rFonts w:cs="Arial"/>
          <w:color w:val="000000"/>
        </w:rPr>
        <w:t>é</w:t>
      </w:r>
      <w:r w:rsidR="003B23FF" w:rsidRPr="003B23FF">
        <w:rPr>
          <w:rFonts w:cs="Arial"/>
          <w:color w:val="000000"/>
        </w:rPr>
        <w:t xml:space="preserve">be </w:t>
      </w:r>
      <w:r w:rsidR="00E64521">
        <w:rPr>
          <w:rFonts w:cs="Arial"/>
          <w:color w:val="000000"/>
        </w:rPr>
        <w:t>kerülnek továbbításra, ezen túlmenően az Adatkezelő</w:t>
      </w:r>
      <w:r w:rsidR="00E64521" w:rsidRPr="00E64521">
        <w:rPr>
          <w:rFonts w:cs="Arial"/>
          <w:color w:val="000000"/>
        </w:rPr>
        <w:t xml:space="preserve"> </w:t>
      </w:r>
      <w:r w:rsidR="008556FC" w:rsidRPr="00C9313D">
        <w:rPr>
          <w:rFonts w:cs="Arial"/>
          <w:color w:val="000000"/>
        </w:rPr>
        <w:t xml:space="preserve">sem </w:t>
      </w:r>
      <w:r w:rsidRPr="00C9313D">
        <w:rPr>
          <w:rFonts w:cs="Arial"/>
          <w:color w:val="000000"/>
        </w:rPr>
        <w:t>EU-n belül más adatkezelő részére, sem harmadik országba, sem nemzetközi szervezet részére nem továbbít</w:t>
      </w:r>
      <w:r w:rsidR="00E64521">
        <w:rPr>
          <w:rFonts w:cs="Arial"/>
          <w:color w:val="000000"/>
        </w:rPr>
        <w:t xml:space="preserve"> adatot</w:t>
      </w:r>
      <w:r w:rsidRPr="00C9313D">
        <w:rPr>
          <w:rFonts w:cs="Arial"/>
          <w:color w:val="000000"/>
        </w:rPr>
        <w:t>.</w:t>
      </w:r>
    </w:p>
    <w:p w14:paraId="07DFC18D" w14:textId="54D23B36" w:rsidR="009D4C2A" w:rsidRDefault="009D4C2A" w:rsidP="006208C3">
      <w:pPr>
        <w:numPr>
          <w:ilvl w:val="0"/>
          <w:numId w:val="9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Adatfeldolgozók</w:t>
      </w:r>
      <w:r w:rsidR="008556FC" w:rsidRPr="00C9313D">
        <w:rPr>
          <w:rFonts w:cs="Arial"/>
          <w:color w:val="000000"/>
        </w:rPr>
        <w:t>: a Hivatal</w:t>
      </w:r>
      <w:r w:rsidRPr="00C9313D">
        <w:rPr>
          <w:rFonts w:cs="Arial"/>
          <w:color w:val="000000"/>
        </w:rPr>
        <w:t xml:space="preserve"> az adatkezelési cél elérése érdekében </w:t>
      </w:r>
      <w:r w:rsidR="00CA340A">
        <w:rPr>
          <w:rFonts w:cs="Arial"/>
          <w:color w:val="000000"/>
        </w:rPr>
        <w:t xml:space="preserve">az alábbi </w:t>
      </w:r>
      <w:r w:rsidRPr="00C9313D">
        <w:rPr>
          <w:rFonts w:cs="Arial"/>
          <w:color w:val="000000"/>
        </w:rPr>
        <w:t>adatfeldolgozó</w:t>
      </w:r>
      <w:r w:rsidR="00CA340A">
        <w:rPr>
          <w:rFonts w:cs="Arial"/>
          <w:color w:val="000000"/>
        </w:rPr>
        <w:t>ka</w:t>
      </w:r>
      <w:r w:rsidRPr="00C9313D">
        <w:rPr>
          <w:rFonts w:cs="Arial"/>
          <w:color w:val="000000"/>
        </w:rPr>
        <w:t>t vesz</w:t>
      </w:r>
      <w:r w:rsidR="00CA340A">
        <w:rPr>
          <w:rFonts w:cs="Arial"/>
          <w:color w:val="000000"/>
        </w:rPr>
        <w:t>i</w:t>
      </w:r>
      <w:r w:rsidRPr="00C9313D">
        <w:rPr>
          <w:rFonts w:cs="Arial"/>
          <w:color w:val="000000"/>
        </w:rPr>
        <w:t xml:space="preserve"> igénybe</w:t>
      </w:r>
      <w:r w:rsidR="00CA340A">
        <w:rPr>
          <w:rFonts w:cs="Arial"/>
          <w:color w:val="000000"/>
        </w:rPr>
        <w:t>:</w:t>
      </w:r>
    </w:p>
    <w:p w14:paraId="1B0C6449" w14:textId="063FDE4D" w:rsidR="00CA340A" w:rsidRDefault="00CA340A" w:rsidP="006208C3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ind w:left="663" w:hanging="357"/>
        <w:contextualSpacing w:val="0"/>
        <w:jc w:val="both"/>
        <w:rPr>
          <w:rFonts w:cs="Arial"/>
          <w:color w:val="000000"/>
        </w:rPr>
      </w:pPr>
      <w:r w:rsidRPr="00CA340A">
        <w:rPr>
          <w:rFonts w:cs="Arial"/>
          <w:color w:val="000000"/>
        </w:rPr>
        <w:t xml:space="preserve">Magyar Államkincstár </w:t>
      </w:r>
      <w:r>
        <w:rPr>
          <w:rFonts w:cs="Arial"/>
          <w:color w:val="000000"/>
        </w:rPr>
        <w:t xml:space="preserve">– KIRA </w:t>
      </w:r>
      <w:r w:rsidRPr="00CA340A">
        <w:rPr>
          <w:rFonts w:cs="Arial"/>
          <w:color w:val="000000"/>
        </w:rPr>
        <w:t>központosított illetményszámfejtési rendszer</w:t>
      </w:r>
    </w:p>
    <w:p w14:paraId="07FCA6DC" w14:textId="4D054281" w:rsidR="00CA340A" w:rsidRDefault="00CA340A" w:rsidP="00677835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spacing w:after="120"/>
        <w:ind w:left="663" w:hanging="357"/>
        <w:contextualSpacing w:val="0"/>
        <w:jc w:val="both"/>
        <w:rPr>
          <w:rFonts w:cs="Arial"/>
          <w:color w:val="000000"/>
        </w:rPr>
      </w:pPr>
      <w:r w:rsidRPr="00CA340A">
        <w:rPr>
          <w:rFonts w:cs="Arial"/>
          <w:color w:val="000000"/>
        </w:rPr>
        <w:t>Magyar Közigazgatásfejlesztési Zrt.</w:t>
      </w:r>
      <w:r>
        <w:rPr>
          <w:rFonts w:cs="Arial"/>
          <w:color w:val="000000"/>
        </w:rPr>
        <w:t xml:space="preserve"> – Humán-Polisz HR Program</w:t>
      </w:r>
    </w:p>
    <w:p w14:paraId="2E1104CE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ADATKEZELÉS HELYE, MÓDJA, IDŐTARTAMA</w:t>
      </w:r>
    </w:p>
    <w:p w14:paraId="5DF230B8" w14:textId="4B2E46DB" w:rsidR="009D4C2A" w:rsidRPr="00F97BC2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adatkezelés helye, módja:</w:t>
      </w:r>
      <w:r w:rsidR="00C074E0">
        <w:rPr>
          <w:rFonts w:cs="Arial"/>
          <w:color w:val="000000"/>
        </w:rPr>
        <w:t xml:space="preserve"> a</w:t>
      </w:r>
      <w:r w:rsidRPr="00F97BC2">
        <w:rPr>
          <w:rFonts w:cs="Arial"/>
          <w:color w:val="000000"/>
        </w:rPr>
        <w:t xml:space="preserve"> </w:t>
      </w:r>
      <w:r w:rsidR="00C074E0">
        <w:rPr>
          <w:rFonts w:cs="Arial"/>
          <w:color w:val="000000"/>
        </w:rPr>
        <w:t>Hivatal</w:t>
      </w:r>
      <w:r w:rsidRPr="00F97BC2">
        <w:rPr>
          <w:rFonts w:cs="Arial"/>
          <w:color w:val="000000"/>
        </w:rPr>
        <w:t xml:space="preserve"> a </w:t>
      </w:r>
      <w:r w:rsidR="006208C3">
        <w:rPr>
          <w:rFonts w:cs="Arial"/>
          <w:color w:val="000000"/>
        </w:rPr>
        <w:t>megadott adatokat</w:t>
      </w:r>
      <w:r w:rsidRPr="00F97BC2">
        <w:rPr>
          <w:rFonts w:cs="Arial"/>
          <w:color w:val="000000"/>
        </w:rPr>
        <w:t xml:space="preserve"> </w:t>
      </w:r>
      <w:r w:rsidR="00CA5BFE">
        <w:rPr>
          <w:rFonts w:cs="Arial"/>
          <w:color w:val="000000"/>
        </w:rPr>
        <w:t>papír alapon</w:t>
      </w:r>
      <w:r w:rsidR="00C074E0">
        <w:rPr>
          <w:rFonts w:cs="Arial"/>
          <w:color w:val="000000"/>
        </w:rPr>
        <w:t xml:space="preserve"> </w:t>
      </w:r>
      <w:r w:rsidR="006208C3">
        <w:rPr>
          <w:rFonts w:cs="Arial"/>
          <w:color w:val="000000"/>
        </w:rPr>
        <w:t xml:space="preserve">a </w:t>
      </w:r>
      <w:r w:rsidR="006208C3" w:rsidRPr="006208C3">
        <w:rPr>
          <w:rFonts w:cs="Arial"/>
          <w:color w:val="000000"/>
        </w:rPr>
        <w:t>személyi anyag</w:t>
      </w:r>
      <w:r w:rsidR="006208C3">
        <w:rPr>
          <w:rFonts w:cs="Arial"/>
          <w:color w:val="000000"/>
        </w:rPr>
        <w:t>ban</w:t>
      </w:r>
      <w:r w:rsidR="006208C3" w:rsidRPr="006208C3">
        <w:rPr>
          <w:rFonts w:cs="Arial"/>
          <w:color w:val="000000"/>
        </w:rPr>
        <w:t xml:space="preserve"> zárható szekrényben</w:t>
      </w:r>
      <w:r w:rsidR="00DD5F20">
        <w:rPr>
          <w:rFonts w:cs="Arial"/>
          <w:color w:val="000000"/>
        </w:rPr>
        <w:t xml:space="preserve">, </w:t>
      </w:r>
      <w:r w:rsidR="006208C3">
        <w:rPr>
          <w:rFonts w:cs="Arial"/>
          <w:color w:val="000000"/>
        </w:rPr>
        <w:t xml:space="preserve">és </w:t>
      </w:r>
      <w:r w:rsidR="00DD5F20" w:rsidRPr="006208C3">
        <w:rPr>
          <w:rFonts w:cs="Arial"/>
          <w:color w:val="000000"/>
        </w:rPr>
        <w:t>elektronikus rendszerekben</w:t>
      </w:r>
      <w:r w:rsidR="00DD5F20">
        <w:rPr>
          <w:rFonts w:cs="Arial"/>
          <w:color w:val="000000"/>
        </w:rPr>
        <w:t xml:space="preserve"> </w:t>
      </w:r>
      <w:r w:rsidR="00C074E0">
        <w:rPr>
          <w:rFonts w:cs="Arial"/>
          <w:color w:val="000000"/>
        </w:rPr>
        <w:t>tárolja</w:t>
      </w:r>
      <w:r w:rsidRPr="00F97BC2">
        <w:rPr>
          <w:rFonts w:cs="Arial"/>
          <w:color w:val="000000"/>
        </w:rPr>
        <w:t xml:space="preserve">, </w:t>
      </w:r>
      <w:r w:rsidR="00C074E0">
        <w:rPr>
          <w:rFonts w:cs="Arial"/>
          <w:color w:val="000000"/>
        </w:rPr>
        <w:t xml:space="preserve">melyhez csak a </w:t>
      </w:r>
      <w:r w:rsidR="001323C9" w:rsidRPr="001323C9">
        <w:rPr>
          <w:rFonts w:cs="Arial"/>
          <w:color w:val="000000"/>
        </w:rPr>
        <w:t xml:space="preserve">humánpolitikai feladatokat ellátó iroda munkatársai </w:t>
      </w:r>
      <w:r w:rsidR="00C074E0">
        <w:rPr>
          <w:rFonts w:cs="Arial"/>
          <w:color w:val="000000"/>
        </w:rPr>
        <w:t>fér</w:t>
      </w:r>
      <w:r w:rsidR="003247DD">
        <w:rPr>
          <w:rFonts w:cs="Arial"/>
          <w:color w:val="000000"/>
        </w:rPr>
        <w:t>nek</w:t>
      </w:r>
      <w:r w:rsidR="00C074E0">
        <w:rPr>
          <w:rFonts w:cs="Arial"/>
          <w:color w:val="000000"/>
        </w:rPr>
        <w:t xml:space="preserve"> hozzá</w:t>
      </w:r>
      <w:r w:rsidR="00B070F6">
        <w:rPr>
          <w:rFonts w:cs="Arial"/>
          <w:color w:val="000000"/>
        </w:rPr>
        <w:t>.</w:t>
      </w:r>
      <w:r w:rsidR="003B23FF">
        <w:rPr>
          <w:rFonts w:cs="Arial"/>
          <w:color w:val="000000"/>
        </w:rPr>
        <w:t xml:space="preserve"> A</w:t>
      </w:r>
      <w:r w:rsidR="003B23FF" w:rsidRPr="003B23FF">
        <w:rPr>
          <w:rFonts w:cs="Arial"/>
          <w:color w:val="000000"/>
        </w:rPr>
        <w:t xml:space="preserve"> név és a személyi azonosító </w:t>
      </w:r>
      <w:r w:rsidR="003B23FF">
        <w:rPr>
          <w:rFonts w:cs="Arial"/>
          <w:color w:val="000000"/>
        </w:rPr>
        <w:t>központi kormányzati rendszerben kerül rögzítésre, amelyhez az informatikai feladatokat ellátó szervezeti egység vezetője fér hozzá.</w:t>
      </w:r>
    </w:p>
    <w:p w14:paraId="3D40EFBF" w14:textId="7B151888" w:rsidR="006208C3" w:rsidRDefault="009D4C2A" w:rsidP="00DD5F20">
      <w:pPr>
        <w:numPr>
          <w:ilvl w:val="0"/>
          <w:numId w:val="10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megőrzésének ideje:</w:t>
      </w:r>
      <w:r w:rsidRPr="00F97BC2">
        <w:rPr>
          <w:rFonts w:cs="Arial"/>
          <w:color w:val="000000"/>
        </w:rPr>
        <w:t xml:space="preserve"> </w:t>
      </w:r>
    </w:p>
    <w:p w14:paraId="2F43F38A" w14:textId="59E10E9A" w:rsidR="00B070F6" w:rsidRDefault="006208C3" w:rsidP="003247DD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papír alap</w:t>
      </w:r>
      <w:r w:rsidR="00DD5F20">
        <w:rPr>
          <w:rFonts w:cs="Arial"/>
          <w:color w:val="000000"/>
        </w:rPr>
        <w:t>ú iratok esetén</w:t>
      </w:r>
      <w:r>
        <w:rPr>
          <w:rFonts w:cs="Arial"/>
          <w:color w:val="000000"/>
        </w:rPr>
        <w:t xml:space="preserve"> </w:t>
      </w:r>
      <w:r w:rsidR="003247DD">
        <w:rPr>
          <w:rFonts w:cs="Arial"/>
          <w:color w:val="000000"/>
        </w:rPr>
        <w:t xml:space="preserve">az iratok </w:t>
      </w:r>
      <w:r>
        <w:rPr>
          <w:rFonts w:cs="Arial"/>
          <w:color w:val="000000"/>
        </w:rPr>
        <w:t xml:space="preserve">a </w:t>
      </w:r>
      <w:r w:rsidR="00DD5F20">
        <w:rPr>
          <w:rFonts w:cs="Arial"/>
          <w:color w:val="000000"/>
        </w:rPr>
        <w:t xml:space="preserve">jogviszony </w:t>
      </w:r>
      <w:r>
        <w:rPr>
          <w:rFonts w:cs="Arial"/>
          <w:color w:val="000000"/>
        </w:rPr>
        <w:t>megszűnés</w:t>
      </w:r>
      <w:r w:rsidR="00DD5F20">
        <w:rPr>
          <w:rFonts w:cs="Arial"/>
          <w:color w:val="000000"/>
        </w:rPr>
        <w:t>é</w:t>
      </w:r>
      <w:r>
        <w:rPr>
          <w:rFonts w:cs="Arial"/>
          <w:color w:val="000000"/>
        </w:rPr>
        <w:t>t követő 50 év</w:t>
      </w:r>
      <w:r w:rsidR="003247DD">
        <w:rPr>
          <w:rFonts w:cs="Arial"/>
          <w:color w:val="000000"/>
        </w:rPr>
        <w:t>ig kerülnek megőrzésre</w:t>
      </w:r>
      <w:r>
        <w:rPr>
          <w:rFonts w:cs="Arial"/>
          <w:color w:val="000000"/>
        </w:rPr>
        <w:t xml:space="preserve"> –</w:t>
      </w:r>
      <w:r w:rsidRPr="006208C3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>z ő</w:t>
      </w:r>
      <w:r w:rsidRPr="006208C3">
        <w:rPr>
          <w:rFonts w:cs="Arial"/>
          <w:color w:val="000000"/>
        </w:rPr>
        <w:t xml:space="preserve">rzési </w:t>
      </w:r>
      <w:r>
        <w:rPr>
          <w:rFonts w:cs="Arial"/>
          <w:color w:val="000000"/>
        </w:rPr>
        <w:t>idő</w:t>
      </w:r>
      <w:r w:rsidRPr="006208C3">
        <w:rPr>
          <w:rFonts w:cs="Arial"/>
          <w:color w:val="000000"/>
        </w:rPr>
        <w:t xml:space="preserve"> lejárta után </w:t>
      </w:r>
      <w:r>
        <w:rPr>
          <w:rFonts w:cs="Arial"/>
          <w:color w:val="000000"/>
        </w:rPr>
        <w:t>az illetékes levéltárnak</w:t>
      </w:r>
      <w:r w:rsidR="003247DD" w:rsidRPr="003247DD">
        <w:rPr>
          <w:rFonts w:cs="Arial"/>
          <w:color w:val="000000"/>
        </w:rPr>
        <w:t xml:space="preserve"> </w:t>
      </w:r>
      <w:r w:rsidR="003247DD" w:rsidRPr="006208C3">
        <w:rPr>
          <w:rFonts w:cs="Arial"/>
          <w:color w:val="000000"/>
        </w:rPr>
        <w:t>kerül</w:t>
      </w:r>
      <w:r w:rsidR="003247DD">
        <w:rPr>
          <w:rFonts w:cs="Arial"/>
          <w:color w:val="000000"/>
        </w:rPr>
        <w:t>nek</w:t>
      </w:r>
      <w:r w:rsidR="003247DD" w:rsidRPr="003247DD">
        <w:rPr>
          <w:rFonts w:cs="Arial"/>
          <w:color w:val="000000"/>
        </w:rPr>
        <w:t xml:space="preserve"> </w:t>
      </w:r>
      <w:r w:rsidR="003247DD" w:rsidRPr="006208C3">
        <w:rPr>
          <w:rFonts w:cs="Arial"/>
          <w:color w:val="000000"/>
        </w:rPr>
        <w:t>átadásra</w:t>
      </w:r>
      <w:r w:rsidR="00DD5F20">
        <w:rPr>
          <w:rFonts w:cs="Arial"/>
          <w:color w:val="000000"/>
        </w:rPr>
        <w:t>,</w:t>
      </w:r>
    </w:p>
    <w:p w14:paraId="3FD7B1A5" w14:textId="52A7E67E" w:rsidR="00DD5F20" w:rsidRPr="00DD5F20" w:rsidRDefault="00DD5F20" w:rsidP="003247DD">
      <w:pPr>
        <w:pStyle w:val="Listaszerbekezds"/>
        <w:numPr>
          <w:ilvl w:val="0"/>
          <w:numId w:val="12"/>
        </w:numPr>
        <w:jc w:val="both"/>
        <w:rPr>
          <w:rFonts w:cs="Arial"/>
          <w:color w:val="000000"/>
        </w:rPr>
      </w:pPr>
      <w:r w:rsidRPr="00DD5F20">
        <w:rPr>
          <w:rFonts w:cs="Arial"/>
          <w:color w:val="000000"/>
        </w:rPr>
        <w:t xml:space="preserve">az elektronikus rendszerekben </w:t>
      </w:r>
      <w:r w:rsidR="003247DD">
        <w:rPr>
          <w:rFonts w:cs="Arial"/>
          <w:color w:val="000000"/>
        </w:rPr>
        <w:t xml:space="preserve">tárolt adatok </w:t>
      </w:r>
      <w:r w:rsidRPr="00DD5F20">
        <w:rPr>
          <w:rFonts w:cs="Arial"/>
          <w:color w:val="000000"/>
        </w:rPr>
        <w:t>a jogviszony megszűnését követő 50 év</w:t>
      </w:r>
      <w:r w:rsidR="003247DD">
        <w:rPr>
          <w:rFonts w:cs="Arial"/>
          <w:color w:val="000000"/>
        </w:rPr>
        <w:t>ig</w:t>
      </w:r>
      <w:r w:rsidR="003247DD" w:rsidRPr="003247DD">
        <w:t xml:space="preserve"> </w:t>
      </w:r>
      <w:r w:rsidR="003247DD" w:rsidRPr="003247DD">
        <w:rPr>
          <w:rFonts w:cs="Arial"/>
          <w:color w:val="000000"/>
        </w:rPr>
        <w:t>kerülnek megőrzésre</w:t>
      </w:r>
      <w:r w:rsidRPr="00DD5F20">
        <w:rPr>
          <w:rFonts w:cs="Arial"/>
          <w:color w:val="000000"/>
        </w:rPr>
        <w:t xml:space="preserve"> – az őrzési idő lejárta után </w:t>
      </w:r>
      <w:r>
        <w:rPr>
          <w:rFonts w:cs="Arial"/>
          <w:color w:val="000000"/>
        </w:rPr>
        <w:t>törlésre</w:t>
      </w:r>
      <w:r w:rsidRPr="00DD5F20">
        <w:rPr>
          <w:rFonts w:cs="Arial"/>
          <w:color w:val="000000"/>
        </w:rPr>
        <w:t xml:space="preserve"> kerül</w:t>
      </w:r>
      <w:r>
        <w:rPr>
          <w:rFonts w:cs="Arial"/>
          <w:color w:val="000000"/>
        </w:rPr>
        <w:t>nek</w:t>
      </w:r>
      <w:r w:rsidRPr="00DD5F20">
        <w:rPr>
          <w:rFonts w:cs="Arial"/>
          <w:color w:val="000000"/>
        </w:rPr>
        <w:t>,</w:t>
      </w:r>
    </w:p>
    <w:p w14:paraId="58ED28EA" w14:textId="11887379" w:rsidR="00DD5F20" w:rsidRDefault="006208C3" w:rsidP="003B23FF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ind w:left="663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Pr="006208C3">
        <w:rPr>
          <w:rFonts w:cs="Arial"/>
          <w:color w:val="000000"/>
        </w:rPr>
        <w:t>Kormányzati Személyügyi Döntéstámogató Rendszerb</w:t>
      </w:r>
      <w:r w:rsidR="00DD5F20">
        <w:rPr>
          <w:rFonts w:cs="Arial"/>
          <w:color w:val="000000"/>
        </w:rPr>
        <w:t>ől</w:t>
      </w:r>
      <w:r>
        <w:rPr>
          <w:rFonts w:cs="Arial"/>
          <w:color w:val="000000"/>
        </w:rPr>
        <w:t xml:space="preserve"> a</w:t>
      </w:r>
      <w:r w:rsidR="00DD5F20" w:rsidRPr="00DD5F20">
        <w:t xml:space="preserve"> </w:t>
      </w:r>
      <w:r w:rsidR="00DD5F20" w:rsidRPr="00DD5F20">
        <w:rPr>
          <w:rFonts w:cs="Arial"/>
          <w:color w:val="000000"/>
        </w:rPr>
        <w:t>jogviszony</w:t>
      </w:r>
      <w:r>
        <w:rPr>
          <w:rFonts w:cs="Arial"/>
          <w:color w:val="000000"/>
        </w:rPr>
        <w:t xml:space="preserve"> megszűnés</w:t>
      </w:r>
      <w:r w:rsidR="00DD5F20">
        <w:rPr>
          <w:rFonts w:cs="Arial"/>
          <w:color w:val="000000"/>
        </w:rPr>
        <w:t>é</w:t>
      </w:r>
      <w:r>
        <w:rPr>
          <w:rFonts w:cs="Arial"/>
          <w:color w:val="000000"/>
        </w:rPr>
        <w:t>t követő 10 év</w:t>
      </w:r>
      <w:r w:rsidR="00DD5F20">
        <w:rPr>
          <w:rFonts w:cs="Arial"/>
          <w:color w:val="000000"/>
        </w:rPr>
        <w:t xml:space="preserve"> elteltével</w:t>
      </w:r>
      <w:r>
        <w:rPr>
          <w:rFonts w:cs="Arial"/>
          <w:color w:val="000000"/>
        </w:rPr>
        <w:t xml:space="preserve"> kerül</w:t>
      </w:r>
      <w:r w:rsidR="003247DD">
        <w:rPr>
          <w:rFonts w:cs="Arial"/>
          <w:color w:val="000000"/>
        </w:rPr>
        <w:t>nek</w:t>
      </w:r>
      <w:r w:rsidR="00DD5F20">
        <w:rPr>
          <w:rFonts w:cs="Arial"/>
          <w:color w:val="000000"/>
        </w:rPr>
        <w:t xml:space="preserve"> törlésre</w:t>
      </w:r>
      <w:r w:rsidR="003247DD">
        <w:rPr>
          <w:rFonts w:cs="Arial"/>
          <w:color w:val="000000"/>
        </w:rPr>
        <w:t xml:space="preserve"> az adatok</w:t>
      </w:r>
      <w:r w:rsidR="003B23FF">
        <w:rPr>
          <w:rFonts w:cs="Arial"/>
          <w:color w:val="000000"/>
        </w:rPr>
        <w:t>,</w:t>
      </w:r>
    </w:p>
    <w:p w14:paraId="3AC29803" w14:textId="3DACDCF4" w:rsidR="003B23FF" w:rsidRPr="00DD5F20" w:rsidRDefault="003B23FF" w:rsidP="003247DD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spacing w:after="240"/>
        <w:ind w:left="663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Pr="003B23FF">
        <w:rPr>
          <w:rFonts w:cs="Arial"/>
          <w:color w:val="000000"/>
        </w:rPr>
        <w:t>Rendelkezési Nyilvántartás rendszeréb</w:t>
      </w:r>
      <w:r>
        <w:rPr>
          <w:rFonts w:cs="Arial"/>
          <w:color w:val="000000"/>
        </w:rPr>
        <w:t xml:space="preserve">ől a jogviszony megszűnését követően </w:t>
      </w:r>
      <w:r>
        <w:rPr>
          <w:rFonts w:cs="Arial"/>
          <w:color w:val="000000"/>
        </w:rPr>
        <w:t>kerül</w:t>
      </w:r>
      <w:r>
        <w:rPr>
          <w:rFonts w:cs="Arial"/>
          <w:color w:val="000000"/>
        </w:rPr>
        <w:t>nek törlésre az adatok.</w:t>
      </w:r>
    </w:p>
    <w:p w14:paraId="5CE2AFC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ADATBIZTONSÁG</w:t>
      </w:r>
    </w:p>
    <w:p w14:paraId="7F7F2DED" w14:textId="77777777" w:rsidR="00374E1E" w:rsidRPr="00E757AC" w:rsidRDefault="00724D0B" w:rsidP="00E757AC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E757AC">
        <w:t xml:space="preserve"> </w:t>
      </w:r>
      <w:r w:rsidR="00E757AC"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 w:rsidR="00E757AC">
        <w:rPr>
          <w:rFonts w:cs="Arial"/>
          <w:szCs w:val="24"/>
        </w:rPr>
        <w:t>ényre juttatásához szükségesek. M</w:t>
      </w:r>
      <w:r w:rsidR="00E757AC"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AUTOMATIZÁLT DÖNTÉSHOZATAL, PROFILALKOTÁS</w:t>
      </w:r>
    </w:p>
    <w:p w14:paraId="3F867A30" w14:textId="77777777" w:rsidR="009D4C2A" w:rsidRPr="00F97BC2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Adatkezelő</w:t>
      </w:r>
      <w:r w:rsidR="009D4C2A" w:rsidRPr="00F97BC2">
        <w:rPr>
          <w:rFonts w:ascii="Arial" w:hAnsi="Arial" w:cs="Arial"/>
          <w:color w:val="000000"/>
        </w:rPr>
        <w:t xml:space="preserve"> a jelen tájékoztatóban meghatározott adatkezelési célokkal összefüggésben automatizál</w:t>
      </w:r>
      <w:r>
        <w:rPr>
          <w:rFonts w:ascii="Arial" w:hAnsi="Arial" w:cs="Arial"/>
          <w:color w:val="000000"/>
        </w:rPr>
        <w:t>t döntéshozatalt nem alkalmaz</w:t>
      </w:r>
      <w:r w:rsidR="009D4C2A" w:rsidRPr="00F97BC2">
        <w:rPr>
          <w:rFonts w:ascii="Arial" w:hAnsi="Arial" w:cs="Arial"/>
          <w:color w:val="000000"/>
        </w:rPr>
        <w:t>, a személyes adatokat prof</w:t>
      </w:r>
      <w:r>
        <w:rPr>
          <w:rFonts w:ascii="Arial" w:hAnsi="Arial" w:cs="Arial"/>
          <w:color w:val="000000"/>
        </w:rPr>
        <w:t>ilalkotási céllal nem kezeli</w:t>
      </w:r>
      <w:r w:rsidR="009D4C2A" w:rsidRPr="00F97BC2">
        <w:rPr>
          <w:rFonts w:ascii="Arial" w:hAnsi="Arial" w:cs="Arial"/>
          <w:color w:val="000000"/>
        </w:rPr>
        <w:t>.</w:t>
      </w:r>
    </w:p>
    <w:p w14:paraId="250A5D5A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AZ ÉRINTETT JOGAI</w:t>
      </w:r>
    </w:p>
    <w:p w14:paraId="4B2486F9" w14:textId="2BA55BA7" w:rsidR="00DA30FE" w:rsidRPr="00DA30FE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color w:val="000000" w:themeColor="text1"/>
          <w:szCs w:val="24"/>
        </w:rPr>
        <w:t xml:space="preserve">Az Érintettnek lehetősége van arra, hogy a rá vonatkozó személyes adatokkal kapcsolatban bármikor, korlátozás nélkül tájékoztatást, az adatokhoz való hozzáférést; helyesbítést; </w:t>
      </w:r>
      <w:r w:rsidR="00197249" w:rsidRPr="00DA30FE">
        <w:rPr>
          <w:rFonts w:eastAsia="Times New Roman" w:cs="Arial"/>
          <w:color w:val="000000" w:themeColor="text1"/>
          <w:szCs w:val="24"/>
        </w:rPr>
        <w:t xml:space="preserve">valamint </w:t>
      </w:r>
      <w:r w:rsidRPr="00DA30FE">
        <w:rPr>
          <w:rFonts w:eastAsia="Times New Roman" w:cs="Arial"/>
          <w:color w:val="000000" w:themeColor="text1"/>
          <w:szCs w:val="24"/>
        </w:rPr>
        <w:t>az adat</w:t>
      </w:r>
      <w:r w:rsidR="00197249">
        <w:rPr>
          <w:rFonts w:eastAsia="Times New Roman" w:cs="Arial"/>
          <w:color w:val="000000" w:themeColor="text1"/>
          <w:szCs w:val="24"/>
        </w:rPr>
        <w:t>ok zárolását</w:t>
      </w:r>
      <w:r w:rsidRPr="00DA30FE">
        <w:rPr>
          <w:rFonts w:eastAsia="Times New Roman" w:cs="Arial"/>
          <w:color w:val="000000" w:themeColor="text1"/>
          <w:szCs w:val="24"/>
        </w:rPr>
        <w:t xml:space="preserve"> kérje. Az Érintett a fentiekben meghatározott jogait az adatkezelő elérhetőségein gyakorolhatja.</w:t>
      </w:r>
    </w:p>
    <w:p w14:paraId="535AD8F8" w14:textId="77777777" w:rsidR="00DA30FE" w:rsidRPr="00DA30FE" w:rsidRDefault="00DA30FE" w:rsidP="00DA30FE">
      <w:pPr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</w:rPr>
      </w:pPr>
      <w:r w:rsidRPr="00DA30FE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DA30FE">
        <w:rPr>
          <w:rFonts w:eastAsia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5F428C1E" w14:textId="77777777" w:rsidR="00DA30FE" w:rsidRPr="00DA30FE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17063591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lastRenderedPageBreak/>
        <w:t xml:space="preserve">A tájékoztatáshoz és hozzáféréshez való jog </w:t>
      </w:r>
    </w:p>
    <w:p w14:paraId="6441A6E8" w14:textId="77777777" w:rsidR="00DA30FE" w:rsidRPr="00DA30FE" w:rsidRDefault="00DA30FE" w:rsidP="00DA30FE">
      <w:pPr>
        <w:jc w:val="both"/>
        <w:rPr>
          <w:rFonts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45AD0B11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1A8E5D86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62A6A90E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EB073F3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425D0067" w14:textId="77777777" w:rsidR="00DA30FE" w:rsidRPr="00DA30FE" w:rsidRDefault="00DA30FE" w:rsidP="00DA30FE">
      <w:pPr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</w:rPr>
      </w:pPr>
      <w:r w:rsidRPr="00DA30FE">
        <w:rPr>
          <w:rFonts w:eastAsiaTheme="minorHAnsi"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04E54211" w14:textId="01B9D570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valamint a zároláshoz való jog </w:t>
      </w:r>
    </w:p>
    <w:p w14:paraId="39C5F28A" w14:textId="77777777" w:rsidR="00991D9D" w:rsidRDefault="00DA30FE" w:rsidP="00197249">
      <w:pPr>
        <w:spacing w:after="120"/>
        <w:jc w:val="both"/>
        <w:rPr>
          <w:rFonts w:eastAsiaTheme="minorHAnsi" w:cstheme="minorHAnsi"/>
        </w:rPr>
      </w:pPr>
      <w:r w:rsidRPr="00DA30FE">
        <w:rPr>
          <w:rFonts w:eastAsiaTheme="minorHAnsi" w:cs="Arial"/>
          <w:color w:val="000000" w:themeColor="text1"/>
          <w:szCs w:val="24"/>
        </w:rPr>
        <w:t xml:space="preserve">Az Érintett személy a megadott adatainak helyesbítését, </w:t>
      </w:r>
      <w:r w:rsidR="00DB02E8">
        <w:rPr>
          <w:rFonts w:eastAsiaTheme="minorHAnsi" w:cs="Arial"/>
          <w:color w:val="000000" w:themeColor="text1"/>
          <w:szCs w:val="24"/>
        </w:rPr>
        <w:t>az adatkezelés céljának megfelelő kiegészítését,</w:t>
      </w:r>
      <w:r w:rsidRPr="00DA30FE">
        <w:rPr>
          <w:rFonts w:eastAsiaTheme="minorHAnsi" w:cs="Arial"/>
          <w:color w:val="000000" w:themeColor="text1"/>
          <w:szCs w:val="24"/>
        </w:rPr>
        <w:t xml:space="preserve"> valamint zárolását az Adatkezelő elérhetőségein keresztül kérheti.</w:t>
      </w:r>
      <w:r w:rsidRPr="00DA30FE">
        <w:rPr>
          <w:rFonts w:eastAsiaTheme="minorHAnsi" w:cstheme="minorHAnsi"/>
        </w:rPr>
        <w:t xml:space="preserve"> </w:t>
      </w:r>
    </w:p>
    <w:p w14:paraId="77321509" w14:textId="77777777" w:rsidR="00991D9D" w:rsidRPr="00991D9D" w:rsidRDefault="00991D9D" w:rsidP="00991D9D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991D9D">
        <w:rPr>
          <w:rFonts w:eastAsia="Times New Roman" w:cs="Arial"/>
          <w:i/>
          <w:iCs/>
          <w:color w:val="000000" w:themeColor="text1"/>
          <w:szCs w:val="24"/>
          <w:u w:val="single"/>
        </w:rPr>
        <w:t>Az adatkezelés korlátozása</w:t>
      </w:r>
    </w:p>
    <w:p w14:paraId="6A244710" w14:textId="0BDFC0BF" w:rsidR="00DA30FE" w:rsidRPr="00DA30FE" w:rsidRDefault="00991D9D" w:rsidP="00197249">
      <w:pPr>
        <w:spacing w:after="120"/>
        <w:jc w:val="both"/>
        <w:rPr>
          <w:rFonts w:cs="Arial"/>
          <w:i/>
          <w:iCs/>
          <w:color w:val="000000" w:themeColor="text1"/>
          <w:u w:val="single"/>
        </w:rPr>
      </w:pPr>
      <w:r>
        <w:rPr>
          <w:rFonts w:eastAsiaTheme="minorHAnsi" w:cs="Arial"/>
          <w:color w:val="000000" w:themeColor="text1"/>
          <w:szCs w:val="24"/>
        </w:rPr>
        <w:t>Az</w:t>
      </w:r>
      <w:r w:rsidR="00DA30FE" w:rsidRPr="00DA30FE">
        <w:rPr>
          <w:rFonts w:eastAsiaTheme="minorHAnsi" w:cs="Arial"/>
          <w:color w:val="000000" w:themeColor="text1"/>
          <w:szCs w:val="24"/>
        </w:rPr>
        <w:t xml:space="preserve"> Adatkezelő</w:t>
      </w:r>
      <w:r>
        <w:rPr>
          <w:rFonts w:eastAsiaTheme="minorHAnsi" w:cs="Arial"/>
          <w:color w:val="000000" w:themeColor="text1"/>
          <w:szCs w:val="24"/>
        </w:rPr>
        <w:t xml:space="preserve"> – tekintettel a</w:t>
      </w:r>
      <w:r w:rsidR="00DA30FE" w:rsidRPr="00DA30FE">
        <w:rPr>
          <w:rFonts w:eastAsiaTheme="minorHAnsi" w:cs="Arial"/>
          <w:color w:val="000000" w:themeColor="text1"/>
          <w:szCs w:val="24"/>
        </w:rPr>
        <w:t xml:space="preserve"> jogszabályi kötelezettség alapján </w:t>
      </w:r>
      <w:r>
        <w:rPr>
          <w:rFonts w:eastAsiaTheme="minorHAnsi" w:cs="Arial"/>
          <w:color w:val="000000" w:themeColor="text1"/>
          <w:szCs w:val="24"/>
        </w:rPr>
        <w:t>történő adat</w:t>
      </w:r>
      <w:r w:rsidR="00DA30FE" w:rsidRPr="00DA30FE">
        <w:rPr>
          <w:rFonts w:eastAsiaTheme="minorHAnsi" w:cs="Arial"/>
          <w:color w:val="000000" w:themeColor="text1"/>
          <w:szCs w:val="24"/>
        </w:rPr>
        <w:t>kezel</w:t>
      </w:r>
      <w:r>
        <w:rPr>
          <w:rFonts w:eastAsiaTheme="minorHAnsi" w:cs="Arial"/>
          <w:color w:val="000000" w:themeColor="text1"/>
          <w:szCs w:val="24"/>
        </w:rPr>
        <w:t xml:space="preserve">ésre – </w:t>
      </w:r>
      <w:r w:rsidR="00DA30FE" w:rsidRPr="00DA30FE">
        <w:rPr>
          <w:rFonts w:eastAsiaTheme="minorHAnsi" w:cs="Arial"/>
          <w:color w:val="000000" w:themeColor="text1"/>
          <w:szCs w:val="24"/>
        </w:rPr>
        <w:t>az Érintett</w:t>
      </w:r>
      <w:r>
        <w:rPr>
          <w:rFonts w:eastAsiaTheme="minorHAnsi" w:cs="Arial"/>
          <w:color w:val="000000" w:themeColor="text1"/>
          <w:szCs w:val="24"/>
        </w:rPr>
        <w:t xml:space="preserve"> törlésre irányuló</w:t>
      </w:r>
      <w:r w:rsidR="00DA30FE" w:rsidRPr="00DA30FE">
        <w:rPr>
          <w:rFonts w:eastAsiaTheme="minorHAnsi" w:cs="Arial"/>
          <w:color w:val="000000" w:themeColor="text1"/>
          <w:szCs w:val="24"/>
        </w:rPr>
        <w:t xml:space="preserve"> kérése</w:t>
      </w:r>
      <w:r>
        <w:rPr>
          <w:rFonts w:eastAsiaTheme="minorHAnsi" w:cs="Arial"/>
          <w:color w:val="000000" w:themeColor="text1"/>
          <w:szCs w:val="24"/>
        </w:rPr>
        <w:t xml:space="preserve"> vagy tiltakozása</w:t>
      </w:r>
      <w:r w:rsidR="00DA30FE" w:rsidRPr="00DA30FE">
        <w:rPr>
          <w:rFonts w:eastAsiaTheme="minorHAnsi" w:cs="Arial"/>
          <w:color w:val="000000" w:themeColor="text1"/>
          <w:szCs w:val="24"/>
        </w:rPr>
        <w:t xml:space="preserve"> ellenére is</w:t>
      </w:r>
      <w:r>
        <w:rPr>
          <w:rFonts w:eastAsiaTheme="minorHAnsi" w:cs="Arial"/>
          <w:color w:val="000000" w:themeColor="text1"/>
          <w:szCs w:val="24"/>
        </w:rPr>
        <w:t xml:space="preserve"> jogosult</w:t>
      </w:r>
      <w:r w:rsidR="00DA30FE" w:rsidRPr="00DA30FE">
        <w:rPr>
          <w:rFonts w:eastAsiaTheme="minorHAnsi" w:cs="Arial"/>
          <w:color w:val="000000" w:themeColor="text1"/>
          <w:szCs w:val="24"/>
        </w:rPr>
        <w:t xml:space="preserve"> </w:t>
      </w:r>
      <w:r>
        <w:rPr>
          <w:rFonts w:eastAsiaTheme="minorHAnsi" w:cs="Arial"/>
          <w:color w:val="000000" w:themeColor="text1"/>
          <w:szCs w:val="24"/>
        </w:rPr>
        <w:t xml:space="preserve">az adatait </w:t>
      </w:r>
      <w:r w:rsidR="00DA30FE" w:rsidRPr="00DA30FE">
        <w:rPr>
          <w:rFonts w:eastAsiaTheme="minorHAnsi" w:cs="Arial"/>
          <w:color w:val="000000" w:themeColor="text1"/>
          <w:szCs w:val="24"/>
        </w:rPr>
        <w:t>kezelni.</w:t>
      </w:r>
    </w:p>
    <w:p w14:paraId="2AC5ABDA" w14:textId="77777777" w:rsidR="003652A1" w:rsidRPr="00F97BC2" w:rsidRDefault="00354D2C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</w:rPr>
      </w:pPr>
      <w:r>
        <w:rPr>
          <w:rFonts w:cs="Arial"/>
          <w:b/>
          <w:bCs/>
        </w:rPr>
        <w:t>JOGORVOSLATHOZ VALÓ JOG</w:t>
      </w:r>
    </w:p>
    <w:p w14:paraId="7C5EA42E" w14:textId="77777777" w:rsidR="009D4C2A" w:rsidRPr="00F97BC2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>
        <w:rPr>
          <w:rFonts w:eastAsia="Times New Roman" w:cs="Arial"/>
          <w:color w:val="000000"/>
          <w:szCs w:val="24"/>
          <w:lang w:eastAsia="hu-HU"/>
        </w:rPr>
        <w:t>Ha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F97BC2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F97BC2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F97BC2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 xml:space="preserve">Szombathely Megyei Jogú Város </w:t>
      </w:r>
      <w:r>
        <w:rPr>
          <w:rFonts w:eastAsia="Times New Roman" w:cs="Arial"/>
          <w:b/>
          <w:color w:val="000000"/>
          <w:szCs w:val="24"/>
          <w:lang w:eastAsia="hu-HU"/>
        </w:rPr>
        <w:t>Polgármesteri Hivatala</w:t>
      </w:r>
    </w:p>
    <w:p w14:paraId="5A31182E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8" w:history="1">
        <w:r w:rsidRPr="00F97BC2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>
        <w:rPr>
          <w:rFonts w:cs="Arial"/>
          <w:color w:val="000000"/>
        </w:rPr>
        <w:t>+36 (20) 294-7861</w:t>
      </w:r>
    </w:p>
    <w:p w14:paraId="7311C65C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5C6F13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5C6F13">
        <w:rPr>
          <w:rFonts w:ascii="Arial" w:hAnsi="Arial" w:cs="Arial"/>
          <w:color w:val="000000"/>
          <w:szCs w:val="23"/>
        </w:rPr>
        <w:t xml:space="preserve">Postacím: </w:t>
      </w:r>
      <w:r w:rsidR="0008432E" w:rsidRPr="0008432E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Pr="00CA5BFE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2C28C907" w14:textId="26C801FF" w:rsidR="000D4DD6" w:rsidRDefault="009D4C2A" w:rsidP="003652A1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Honlap: </w:t>
      </w:r>
      <w:hyperlink r:id="rId10" w:history="1">
        <w:r w:rsidR="00197249" w:rsidRPr="00220ADE">
          <w:rPr>
            <w:rStyle w:val="Hiperhivatkozs"/>
            <w:rFonts w:eastAsia="Times New Roman" w:cs="Arial"/>
            <w:szCs w:val="24"/>
            <w:lang w:eastAsia="hu-HU"/>
          </w:rPr>
          <w:t>http://naih.hu</w:t>
        </w:r>
      </w:hyperlink>
    </w:p>
    <w:p w14:paraId="2DAFC70C" w14:textId="4B73EF53" w:rsidR="00197249" w:rsidRDefault="0019724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39B1266F" w14:textId="5C1C3DA6" w:rsidR="00197249" w:rsidRDefault="0019724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56CBB856" w14:textId="3532CAD6" w:rsidR="006D4869" w:rsidRDefault="0019724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Az adatkezelési tájékoztatóban nem részletezett információkat a Hivatal Adatvédelmi és adatbiztonsági szabályzata tartalmazza, amely a</w:t>
      </w:r>
      <w:r w:rsidR="006D4869">
        <w:rPr>
          <w:rFonts w:eastAsia="Times New Roman" w:cs="Arial"/>
          <w:color w:val="000000"/>
          <w:szCs w:val="24"/>
          <w:lang w:eastAsia="hu-HU"/>
        </w:rPr>
        <w:t xml:space="preserve">z alábbi helyen érhető el: </w:t>
      </w:r>
      <w:hyperlink r:id="rId11" w:history="1">
        <w:r w:rsidR="006D4869" w:rsidRPr="00220ADE">
          <w:rPr>
            <w:rStyle w:val="Hiperhivatkozs"/>
            <w:rFonts w:eastAsia="Times New Roman" w:cs="Arial"/>
            <w:szCs w:val="24"/>
            <w:lang w:eastAsia="hu-HU"/>
          </w:rPr>
          <w:t>https://www.szombathely.hu/hivatal/letoltheto-dokumentumok/</w:t>
        </w:r>
      </w:hyperlink>
    </w:p>
    <w:p w14:paraId="110E7EDF" w14:textId="77777777" w:rsidR="006D4869" w:rsidRDefault="006D486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34C5C0D0" w14:textId="77777777" w:rsidR="006D4869" w:rsidRPr="003652A1" w:rsidRDefault="006D486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sectPr w:rsidR="006D4869" w:rsidRPr="003652A1" w:rsidSect="00D96CCD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557A5"/>
    <w:rsid w:val="00061238"/>
    <w:rsid w:val="0008432E"/>
    <w:rsid w:val="000A0CEA"/>
    <w:rsid w:val="000D4885"/>
    <w:rsid w:val="000D4DD6"/>
    <w:rsid w:val="000E5E2A"/>
    <w:rsid w:val="000F489C"/>
    <w:rsid w:val="00101470"/>
    <w:rsid w:val="001077E5"/>
    <w:rsid w:val="001158AB"/>
    <w:rsid w:val="00130470"/>
    <w:rsid w:val="001323C9"/>
    <w:rsid w:val="0015214A"/>
    <w:rsid w:val="0015381F"/>
    <w:rsid w:val="001641C1"/>
    <w:rsid w:val="0017564C"/>
    <w:rsid w:val="00175964"/>
    <w:rsid w:val="001806A9"/>
    <w:rsid w:val="00197249"/>
    <w:rsid w:val="001A2F06"/>
    <w:rsid w:val="001B5BDD"/>
    <w:rsid w:val="001C1E02"/>
    <w:rsid w:val="001F3777"/>
    <w:rsid w:val="001F7215"/>
    <w:rsid w:val="002259D9"/>
    <w:rsid w:val="00226885"/>
    <w:rsid w:val="002E0229"/>
    <w:rsid w:val="00315ED3"/>
    <w:rsid w:val="00317AA4"/>
    <w:rsid w:val="003247DD"/>
    <w:rsid w:val="00354D2C"/>
    <w:rsid w:val="00361F7F"/>
    <w:rsid w:val="003652A1"/>
    <w:rsid w:val="00374E1E"/>
    <w:rsid w:val="00381A08"/>
    <w:rsid w:val="003B23FF"/>
    <w:rsid w:val="003B5BD7"/>
    <w:rsid w:val="003C064E"/>
    <w:rsid w:val="003C7246"/>
    <w:rsid w:val="003F0BEE"/>
    <w:rsid w:val="00406EA2"/>
    <w:rsid w:val="00416066"/>
    <w:rsid w:val="0043399B"/>
    <w:rsid w:val="004D625B"/>
    <w:rsid w:val="004E21E4"/>
    <w:rsid w:val="004F1062"/>
    <w:rsid w:val="004F2C13"/>
    <w:rsid w:val="005023BF"/>
    <w:rsid w:val="005333E8"/>
    <w:rsid w:val="0054208F"/>
    <w:rsid w:val="00571AD4"/>
    <w:rsid w:val="005C6F13"/>
    <w:rsid w:val="00603174"/>
    <w:rsid w:val="00607DE4"/>
    <w:rsid w:val="006208C3"/>
    <w:rsid w:val="00621867"/>
    <w:rsid w:val="006469C4"/>
    <w:rsid w:val="00662B05"/>
    <w:rsid w:val="00677835"/>
    <w:rsid w:val="00680846"/>
    <w:rsid w:val="00695ABE"/>
    <w:rsid w:val="006D4869"/>
    <w:rsid w:val="00700E26"/>
    <w:rsid w:val="00701552"/>
    <w:rsid w:val="00712366"/>
    <w:rsid w:val="00724D0B"/>
    <w:rsid w:val="00726BE3"/>
    <w:rsid w:val="00760F04"/>
    <w:rsid w:val="00781CD6"/>
    <w:rsid w:val="008556FC"/>
    <w:rsid w:val="008C021B"/>
    <w:rsid w:val="008D2B18"/>
    <w:rsid w:val="008D49C1"/>
    <w:rsid w:val="00907772"/>
    <w:rsid w:val="009473DE"/>
    <w:rsid w:val="00991D9D"/>
    <w:rsid w:val="009D4C2A"/>
    <w:rsid w:val="009D5BB9"/>
    <w:rsid w:val="009E7687"/>
    <w:rsid w:val="00A16F11"/>
    <w:rsid w:val="00A6027B"/>
    <w:rsid w:val="00A91496"/>
    <w:rsid w:val="00AD3D74"/>
    <w:rsid w:val="00B008CA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62EF6"/>
    <w:rsid w:val="00C75690"/>
    <w:rsid w:val="00C872AE"/>
    <w:rsid w:val="00C87E6A"/>
    <w:rsid w:val="00C9313D"/>
    <w:rsid w:val="00C96D2C"/>
    <w:rsid w:val="00CA340A"/>
    <w:rsid w:val="00CA5BFE"/>
    <w:rsid w:val="00D34944"/>
    <w:rsid w:val="00D43AEC"/>
    <w:rsid w:val="00D4574C"/>
    <w:rsid w:val="00D83032"/>
    <w:rsid w:val="00D96CCD"/>
    <w:rsid w:val="00DA30FE"/>
    <w:rsid w:val="00DB02E8"/>
    <w:rsid w:val="00DD5F20"/>
    <w:rsid w:val="00E61B27"/>
    <w:rsid w:val="00E64521"/>
    <w:rsid w:val="00E757AC"/>
    <w:rsid w:val="00EB7891"/>
    <w:rsid w:val="00EE5245"/>
    <w:rsid w:val="00EE5CD7"/>
    <w:rsid w:val="00EE726A"/>
    <w:rsid w:val="00F62881"/>
    <w:rsid w:val="00F97BC2"/>
    <w:rsid w:val="00FA5360"/>
    <w:rsid w:val="00FD1AE4"/>
    <w:rsid w:val="00FE3D4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34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D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zombathely.hu/hivatal/letoltheto-dokumentumo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1120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2</cp:revision>
  <dcterms:created xsi:type="dcterms:W3CDTF">2022-02-08T11:22:00Z</dcterms:created>
  <dcterms:modified xsi:type="dcterms:W3CDTF">2022-02-08T11:22:00Z</dcterms:modified>
</cp:coreProperties>
</file>