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52DE688D" w:rsidR="004F1784" w:rsidRPr="003D1540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56.</w:t>
      </w:r>
      <w:r w:rsidR="00CB64B9">
        <w:rPr>
          <w:rFonts w:asciiTheme="minorHAnsi" w:hAnsiTheme="minorHAnsi" w:cstheme="minorHAnsi"/>
          <w:b/>
          <w:sz w:val="22"/>
          <w:szCs w:val="22"/>
        </w:rPr>
        <w:t xml:space="preserve">          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-        </w:t>
      </w:r>
      <w:r w:rsidR="0009568E" w:rsidRPr="003D1540">
        <w:rPr>
          <w:rFonts w:asciiTheme="minorHAnsi" w:hAnsiTheme="minorHAnsi" w:cstheme="minorHAnsi"/>
          <w:b/>
          <w:sz w:val="22"/>
          <w:szCs w:val="22"/>
        </w:rPr>
        <w:t>/202</w:t>
      </w:r>
      <w:r w:rsidR="001A65F3">
        <w:rPr>
          <w:rFonts w:asciiTheme="minorHAnsi" w:hAnsiTheme="minorHAnsi" w:cstheme="minorHAnsi"/>
          <w:b/>
          <w:sz w:val="22"/>
          <w:szCs w:val="22"/>
        </w:rPr>
        <w:t>6</w:t>
      </w:r>
      <w:r w:rsidRPr="003D1540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3D1540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1A65F3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0DAD2A3E" w:rsidR="00D54DF8" w:rsidRPr="003D1540" w:rsidRDefault="004F1784" w:rsidP="00B02D0B">
      <w:pPr>
        <w:tabs>
          <w:tab w:val="left" w:pos="4425"/>
        </w:tabs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3D1540">
        <w:rPr>
          <w:rFonts w:asciiTheme="minorHAnsi" w:hAnsiTheme="minorHAnsi" w:cstheme="minorHAnsi"/>
          <w:sz w:val="22"/>
          <w:szCs w:val="22"/>
        </w:rPr>
        <w:t xml:space="preserve">   </w:t>
      </w:r>
      <w:r w:rsidR="00B02D0B">
        <w:rPr>
          <w:rFonts w:asciiTheme="minorHAnsi" w:hAnsiTheme="minorHAnsi" w:cstheme="minorHAnsi"/>
          <w:sz w:val="22"/>
          <w:szCs w:val="22"/>
        </w:rPr>
        <w:tab/>
      </w:r>
      <w:r w:rsidR="00F45A45" w:rsidRPr="003D1540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1A65F3">
        <w:rPr>
          <w:rFonts w:asciiTheme="minorHAnsi" w:hAnsiTheme="minorHAnsi" w:cstheme="minorHAnsi"/>
          <w:b/>
          <w:sz w:val="22"/>
          <w:szCs w:val="22"/>
        </w:rPr>
        <w:t xml:space="preserve">2026. </w:t>
      </w:r>
      <w:r w:rsidR="00665F08">
        <w:rPr>
          <w:rFonts w:asciiTheme="minorHAnsi" w:hAnsiTheme="minorHAnsi" w:cstheme="minorHAnsi"/>
          <w:b/>
          <w:sz w:val="22"/>
          <w:szCs w:val="22"/>
        </w:rPr>
        <w:t>október 30.</w:t>
      </w:r>
    </w:p>
    <w:p w14:paraId="4F5B3809" w14:textId="77777777" w:rsidR="00D7479B" w:rsidRPr="003D1540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3D1540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D1540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3D1540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27E5138D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A2BBF4C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(9700 Szombathely, Kossuth Lajos utca 1-3., tel.: 94/520-100, fax.: 94/520-243) </w:t>
      </w:r>
    </w:p>
    <w:p w14:paraId="1B568D7E" w14:textId="585357FA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65F08">
        <w:rPr>
          <w:rFonts w:asciiTheme="minorHAnsi" w:hAnsiTheme="minorHAnsi" w:cstheme="minorHAnsi"/>
          <w:b/>
          <w:sz w:val="22"/>
          <w:szCs w:val="22"/>
        </w:rPr>
        <w:t>a</w:t>
      </w:r>
      <w:r w:rsidR="004A4EBA">
        <w:rPr>
          <w:rFonts w:asciiTheme="minorHAnsi" w:hAnsiTheme="minorHAnsi" w:cstheme="minorHAnsi"/>
          <w:b/>
          <w:sz w:val="22"/>
          <w:szCs w:val="22"/>
        </w:rPr>
        <w:t xml:space="preserve"> 241</w:t>
      </w:r>
      <w:r w:rsidRPr="00665F08">
        <w:rPr>
          <w:rFonts w:asciiTheme="minorHAnsi" w:hAnsiTheme="minorHAnsi" w:cstheme="minorHAnsi"/>
          <w:b/>
          <w:sz w:val="22"/>
          <w:szCs w:val="22"/>
        </w:rPr>
        <w:t>/202</w:t>
      </w:r>
      <w:r w:rsidR="00665F08">
        <w:rPr>
          <w:rFonts w:asciiTheme="minorHAnsi" w:hAnsiTheme="minorHAnsi" w:cstheme="minorHAnsi"/>
          <w:b/>
          <w:sz w:val="22"/>
          <w:szCs w:val="22"/>
        </w:rPr>
        <w:t>6</w:t>
      </w:r>
      <w:r w:rsidRPr="00665F08">
        <w:rPr>
          <w:rFonts w:asciiTheme="minorHAnsi" w:hAnsiTheme="minorHAnsi" w:cstheme="minorHAnsi"/>
          <w:b/>
          <w:sz w:val="22"/>
          <w:szCs w:val="22"/>
        </w:rPr>
        <w:t>. (</w:t>
      </w:r>
      <w:r w:rsidR="00665F08">
        <w:rPr>
          <w:rFonts w:asciiTheme="minorHAnsi" w:hAnsiTheme="minorHAnsi" w:cstheme="minorHAnsi"/>
          <w:b/>
          <w:sz w:val="22"/>
          <w:szCs w:val="22"/>
        </w:rPr>
        <w:t>IX</w:t>
      </w:r>
      <w:r w:rsidRPr="00665F08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665F08">
        <w:rPr>
          <w:rFonts w:asciiTheme="minorHAnsi" w:hAnsiTheme="minorHAnsi" w:cstheme="minorHAnsi"/>
          <w:b/>
          <w:sz w:val="22"/>
          <w:szCs w:val="22"/>
        </w:rPr>
        <w:t>21</w:t>
      </w:r>
      <w:r w:rsidRPr="00665F08">
        <w:rPr>
          <w:rFonts w:asciiTheme="minorHAnsi" w:hAnsiTheme="minorHAnsi" w:cstheme="minorHAnsi"/>
          <w:b/>
          <w:sz w:val="22"/>
          <w:szCs w:val="22"/>
        </w:rPr>
        <w:t>.) GJB</w:t>
      </w:r>
      <w:r w:rsidRPr="007D43C0">
        <w:rPr>
          <w:rFonts w:asciiTheme="minorHAnsi" w:hAnsiTheme="minorHAnsi" w:cstheme="minorHAnsi"/>
          <w:b/>
          <w:sz w:val="22"/>
          <w:szCs w:val="22"/>
        </w:rPr>
        <w:t xml:space="preserve"> sz</w:t>
      </w:r>
      <w:r w:rsidRPr="002C74A8">
        <w:rPr>
          <w:rFonts w:asciiTheme="minorHAnsi" w:hAnsiTheme="minorHAnsi" w:cstheme="minorHAnsi"/>
          <w:b/>
          <w:sz w:val="22"/>
          <w:szCs w:val="22"/>
        </w:rPr>
        <w:t>. határozat alapján egyfordulós pályázatot hirdet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27EEE2B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tulajdonában lévő szombathelyi </w:t>
      </w:r>
      <w:r>
        <w:rPr>
          <w:rFonts w:asciiTheme="minorHAnsi" w:hAnsiTheme="minorHAnsi" w:cstheme="minorHAnsi"/>
          <w:b/>
          <w:sz w:val="22"/>
          <w:szCs w:val="22"/>
        </w:rPr>
        <w:t xml:space="preserve">6095/1/A/2 </w:t>
      </w:r>
      <w:r w:rsidRPr="003D1540">
        <w:rPr>
          <w:rFonts w:asciiTheme="minorHAnsi" w:hAnsiTheme="minorHAnsi" w:cstheme="minorHAnsi"/>
          <w:b/>
          <w:sz w:val="22"/>
          <w:szCs w:val="22"/>
        </w:rPr>
        <w:t>hrsz.-ú,</w:t>
      </w:r>
      <w:r>
        <w:rPr>
          <w:rFonts w:asciiTheme="minorHAnsi" w:hAnsiTheme="minorHAnsi" w:cstheme="minorHAnsi"/>
          <w:b/>
          <w:sz w:val="22"/>
          <w:szCs w:val="22"/>
        </w:rPr>
        <w:t xml:space="preserve"> Petőfi Sándor utca 35. fszt. 2.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szám alatti, </w:t>
      </w:r>
    </w:p>
    <w:p w14:paraId="3A83C7D4" w14:textId="77777777" w:rsidR="00DF4530" w:rsidRPr="003D1540" w:rsidRDefault="00DF4530" w:rsidP="00DF4530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lakás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megnevezésű ingatlan licitálás útján történő értékesítésére</w:t>
      </w:r>
    </w:p>
    <w:p w14:paraId="6C95F28B" w14:textId="77777777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4F86B93A" w14:textId="77777777" w:rsidR="00DF4530" w:rsidRPr="003D1540" w:rsidRDefault="00DF4530" w:rsidP="00DF4530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Az ingatlan jellemzése:</w:t>
      </w:r>
    </w:p>
    <w:p w14:paraId="7E7CD449" w14:textId="77777777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5E8FC25" w14:textId="77777777" w:rsidR="00DF4530" w:rsidRPr="003D1540" w:rsidRDefault="00DF4530" w:rsidP="00DF4530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Cím, hrsz.: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t xml:space="preserve">Petőfi Sándor utca 35. fszt. 2.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(</w:t>
      </w:r>
      <w:r>
        <w:rPr>
          <w:rFonts w:asciiTheme="minorHAnsi" w:hAnsiTheme="minorHAnsi" w:cstheme="minorHAnsi"/>
          <w:sz w:val="22"/>
          <w:szCs w:val="22"/>
          <w:u w:val="none"/>
        </w:rPr>
        <w:t>6095/1/A/2</w:t>
      </w:r>
      <w:r w:rsidRPr="00CD5A4B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261DC23A" w14:textId="77777777" w:rsidR="00DF4530" w:rsidRPr="003D1540" w:rsidRDefault="00DF4530" w:rsidP="00DF4530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65 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5EB0FA0B" w14:textId="77777777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46756312" w14:textId="24DB96DA" w:rsidR="00DF4530" w:rsidRPr="003D1540" w:rsidRDefault="00DF4530" w:rsidP="00DF4530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B866C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A 65 m² alapterületű, komfort nélküli, felújítandó lakás 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az </w:t>
      </w:r>
      <w:r w:rsidRPr="00B866C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1930-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as években</w:t>
      </w:r>
      <w:r w:rsidRPr="00B866C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épült, hagyományos téglafalazott szerkezetű épületben található. A födémek és a térelhatároló falak eredeti építésűek és állapotúak. A lábazatnál vízszigetelési hibára utaló jelek tapasztalhatók, alapozási hibára utaló statikai probléma jele nem látható. A nyílászárók fa szerkezetűek. </w:t>
      </w:r>
      <w:r w:rsidR="007D43C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Fürdőszobával nem rendelkezik, komfort nélküli. </w:t>
      </w:r>
      <w:r w:rsidRPr="00B866C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Jelenlegi állapotában lakhatási igény kielégítésére nem alkalmas.</w:t>
      </w:r>
    </w:p>
    <w:p w14:paraId="7763E35B" w14:textId="77777777" w:rsidR="00A47303" w:rsidRPr="003D1540" w:rsidRDefault="00A47303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DE4ACAA" w14:textId="77777777" w:rsidR="00A81A1D" w:rsidRPr="003D1540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3D1540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0F92C52A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26B8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3D26B8" w:rsidRPr="007D43C0">
        <w:rPr>
          <w:rFonts w:asciiTheme="minorHAnsi" w:hAnsiTheme="minorHAnsi" w:cstheme="minorHAnsi"/>
          <w:sz w:val="22"/>
          <w:szCs w:val="22"/>
        </w:rPr>
        <w:t xml:space="preserve">minimum </w:t>
      </w:r>
      <w:r w:rsidR="00181067" w:rsidRPr="007D43C0">
        <w:rPr>
          <w:rFonts w:asciiTheme="minorHAnsi" w:hAnsiTheme="minorHAnsi" w:cstheme="minorHAnsi"/>
          <w:sz w:val="22"/>
          <w:szCs w:val="22"/>
        </w:rPr>
        <w:t>bruttó</w:t>
      </w:r>
      <w:r w:rsidR="0004173B" w:rsidRPr="007D43C0">
        <w:rPr>
          <w:rFonts w:asciiTheme="minorHAnsi" w:hAnsiTheme="minorHAnsi" w:cstheme="minorHAnsi"/>
          <w:sz w:val="22"/>
          <w:szCs w:val="22"/>
        </w:rPr>
        <w:t xml:space="preserve"> </w:t>
      </w:r>
      <w:r w:rsidR="007D43C0" w:rsidRPr="007D43C0">
        <w:rPr>
          <w:rFonts w:asciiTheme="minorHAnsi" w:hAnsiTheme="minorHAnsi" w:cstheme="minorHAnsi"/>
          <w:sz w:val="22"/>
          <w:szCs w:val="22"/>
        </w:rPr>
        <w:t>18.425.000,-Ft</w:t>
      </w:r>
      <w:r w:rsidR="004517CD" w:rsidRPr="007D43C0">
        <w:rPr>
          <w:rFonts w:asciiTheme="minorHAnsi" w:hAnsiTheme="minorHAnsi" w:cstheme="minorHAnsi"/>
          <w:sz w:val="22"/>
          <w:szCs w:val="22"/>
        </w:rPr>
        <w:t>.</w:t>
      </w:r>
    </w:p>
    <w:p w14:paraId="031F4DED" w14:textId="7777777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3D1540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3D1540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3D1540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illetve </w:t>
      </w:r>
      <w:r w:rsidRPr="003D1540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3D1540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5DBFAF5D" w14:textId="6A30A1A9" w:rsidR="002C18BA" w:rsidRDefault="00146628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0A102429" w14:textId="77777777" w:rsidR="002C18BA" w:rsidRDefault="002C18BA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0918B636" w14:textId="77777777" w:rsidR="000871F4" w:rsidRDefault="000871F4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332AAEFA" w14:textId="77777777" w:rsidR="000871F4" w:rsidRPr="003D1540" w:rsidRDefault="000871F4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3D1540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62601858" w14:textId="77777777" w:rsidR="00DF58C7" w:rsidRPr="003D1540" w:rsidRDefault="00DF58C7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3D1540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3D1540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3D1540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3D1540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44C7463A" w:rsidR="00CC7A4A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igazolást, hogy az ajánlattevőnek - Szombathely Megyei Jogú Város Önkormányzata</w:t>
      </w:r>
      <w:r w:rsidR="003A00E0">
        <w:rPr>
          <w:rFonts w:asciiTheme="minorHAnsi" w:hAnsiTheme="minorHAnsi" w:cstheme="minorHAnsi"/>
          <w:sz w:val="22"/>
          <w:szCs w:val="22"/>
        </w:rPr>
        <w:t xml:space="preserve"> (Polgármesteri Hivatal Közgazdasági és Adó Osztály) </w:t>
      </w:r>
      <w:r w:rsidRPr="003D1540">
        <w:rPr>
          <w:rFonts w:asciiTheme="minorHAnsi" w:hAnsiTheme="minorHAnsi" w:cstheme="minorHAnsi"/>
          <w:sz w:val="22"/>
          <w:szCs w:val="22"/>
        </w:rPr>
        <w:t>és az állami adóhatóság</w:t>
      </w:r>
      <w:r w:rsidR="003A00E0">
        <w:rPr>
          <w:rFonts w:asciiTheme="minorHAnsi" w:hAnsiTheme="minorHAnsi" w:cstheme="minorHAnsi"/>
          <w:sz w:val="22"/>
          <w:szCs w:val="22"/>
        </w:rPr>
        <w:t xml:space="preserve"> (NAV)</w:t>
      </w:r>
      <w:r w:rsidRPr="003D1540">
        <w:rPr>
          <w:rFonts w:asciiTheme="minorHAnsi" w:hAnsiTheme="minorHAnsi" w:cstheme="minorHAnsi"/>
          <w:sz w:val="22"/>
          <w:szCs w:val="22"/>
        </w:rPr>
        <w:t xml:space="preserve"> felé - egy évnél régebben lejárt</w:t>
      </w:r>
      <w:r w:rsidR="00691B7C"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</w:rPr>
        <w:t>adó vagy adók módjár</w:t>
      </w:r>
      <w:r w:rsidR="003A00E0">
        <w:rPr>
          <w:rFonts w:asciiTheme="minorHAnsi" w:hAnsiTheme="minorHAnsi" w:cstheme="minorHAnsi"/>
          <w:sz w:val="22"/>
          <w:szCs w:val="22"/>
        </w:rPr>
        <w:t>a behajtható köztartozása nincs, illetve az Önkormányzat (SZOVA Nonprofit Zrt.) felé bérleti díj tartozása nincs;</w:t>
      </w:r>
    </w:p>
    <w:p w14:paraId="0ECC4AA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579608F2" w:rsidR="00A81A1D" w:rsidRPr="003D1540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az aláírási címpéldány eredeti, vagy </w:t>
      </w:r>
      <w:r w:rsidR="00A81A1D" w:rsidRPr="004A60B3">
        <w:rPr>
          <w:rFonts w:asciiTheme="minorHAnsi" w:hAnsiTheme="minorHAnsi" w:cstheme="minorHAnsi"/>
          <w:sz w:val="22"/>
          <w:szCs w:val="22"/>
        </w:rPr>
        <w:t>közjegyző</w:t>
      </w:r>
      <w:r w:rsidR="00A81A1D" w:rsidRPr="003D1540">
        <w:rPr>
          <w:rFonts w:asciiTheme="minorHAnsi" w:hAnsiTheme="minorHAnsi" w:cstheme="minorHAnsi"/>
          <w:sz w:val="22"/>
          <w:szCs w:val="22"/>
        </w:rPr>
        <w:t xml:space="preserve"> által </w:t>
      </w:r>
      <w:r w:rsidR="002F7A12">
        <w:rPr>
          <w:rFonts w:asciiTheme="minorHAnsi" w:hAnsiTheme="minorHAnsi" w:cstheme="minorHAnsi"/>
          <w:sz w:val="22"/>
          <w:szCs w:val="22"/>
        </w:rPr>
        <w:t>hitelesített másolati példányát, vagy ügyvéd által ellenjegyzett aláírásmintát;</w:t>
      </w:r>
    </w:p>
    <w:p w14:paraId="3B0316BE" w14:textId="7D555E9A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77777777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7E9A1DB8" w:rsidR="00146628" w:rsidRPr="003D1540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természetes szem</w:t>
      </w:r>
      <w:r w:rsidR="005403CA">
        <w:rPr>
          <w:rFonts w:asciiTheme="minorHAnsi" w:hAnsiTheme="minorHAnsi" w:cstheme="minorHAnsi"/>
          <w:sz w:val="22"/>
          <w:szCs w:val="22"/>
        </w:rPr>
        <w:t>ély és egyéni vállalkozó esetén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146628" w:rsidRPr="003D1540">
        <w:rPr>
          <w:rFonts w:asciiTheme="minorHAnsi" w:hAnsiTheme="minorHAnsi" w:cstheme="minorHAnsi"/>
          <w:sz w:val="22"/>
          <w:szCs w:val="22"/>
        </w:rPr>
        <w:t>kitöltött adatkezelési tájékoztató</w:t>
      </w:r>
      <w:r w:rsidR="005403CA">
        <w:rPr>
          <w:rFonts w:asciiTheme="minorHAnsi" w:hAnsiTheme="minorHAnsi" w:cstheme="minorHAnsi"/>
          <w:sz w:val="22"/>
          <w:szCs w:val="22"/>
        </w:rPr>
        <w:t>t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 és hozzájáruló nyilatkozatot, amely a pályázati felhívás melléklete;</w:t>
      </w:r>
    </w:p>
    <w:p w14:paraId="39264E37" w14:textId="77777777" w:rsidR="00A81A1D" w:rsidRPr="003D1540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elfogadja.</w:t>
      </w:r>
    </w:p>
    <w:p w14:paraId="0D936565" w14:textId="691041E1" w:rsidR="00A81A1D" w:rsidRPr="003D1540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3D1540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3D1540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3D1540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5C981B44" w:rsidR="00FC79AD" w:rsidRPr="003D1540" w:rsidRDefault="00A81A1D" w:rsidP="00263CE8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CB64B9">
        <w:rPr>
          <w:rFonts w:asciiTheme="minorHAnsi" w:hAnsiTheme="minorHAnsi" w:cstheme="minorHAnsi"/>
          <w:sz w:val="22"/>
          <w:szCs w:val="22"/>
        </w:rPr>
        <w:t>OTP Bank NyRT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.-nél vezetett </w:t>
      </w:r>
      <w:r w:rsidR="00CB64B9" w:rsidRPr="00CB64B9">
        <w:rPr>
          <w:rFonts w:asciiTheme="minorHAnsi" w:hAnsiTheme="minorHAnsi" w:cstheme="minorHAnsi"/>
          <w:sz w:val="22"/>
          <w:szCs w:val="22"/>
        </w:rPr>
        <w:t>11747006-15733658</w:t>
      </w:r>
      <w:r w:rsidR="00CB64B9">
        <w:t xml:space="preserve"> </w:t>
      </w:r>
      <w:r w:rsidR="00FC79AD" w:rsidRPr="003D1540">
        <w:rPr>
          <w:rFonts w:asciiTheme="minorHAnsi" w:hAnsiTheme="minorHAnsi" w:cstheme="minorHAnsi"/>
          <w:sz w:val="22"/>
          <w:szCs w:val="22"/>
        </w:rPr>
        <w:t>számú számlájára történő átutalással.</w:t>
      </w:r>
    </w:p>
    <w:p w14:paraId="3217F83C" w14:textId="5B65E0A4" w:rsidR="00A81A1D" w:rsidRPr="003D1540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 biztosíték összege a II. pont szerinti minimum bruttó vételár 10</w:t>
      </w:r>
      <w:r w:rsidRPr="007D43C0">
        <w:rPr>
          <w:rFonts w:asciiTheme="minorHAnsi" w:hAnsiTheme="minorHAnsi" w:cstheme="minorHAnsi"/>
          <w:b/>
          <w:bCs/>
          <w:sz w:val="22"/>
          <w:szCs w:val="22"/>
        </w:rPr>
        <w:t xml:space="preserve">%-a, azaz </w:t>
      </w:r>
      <w:r w:rsidR="007D43C0">
        <w:rPr>
          <w:rFonts w:asciiTheme="minorHAnsi" w:hAnsiTheme="minorHAnsi" w:cstheme="minorHAnsi"/>
          <w:b/>
          <w:bCs/>
          <w:sz w:val="22"/>
          <w:szCs w:val="22"/>
        </w:rPr>
        <w:t>1.842</w:t>
      </w:r>
      <w:r w:rsidR="004517CD" w:rsidRPr="007D43C0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7D43C0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4517CD" w:rsidRPr="007D43C0">
        <w:rPr>
          <w:rFonts w:asciiTheme="minorHAnsi" w:hAnsiTheme="minorHAnsi" w:cstheme="minorHAnsi"/>
          <w:b/>
          <w:bCs/>
          <w:sz w:val="22"/>
          <w:szCs w:val="22"/>
        </w:rPr>
        <w:t>00</w:t>
      </w:r>
      <w:r w:rsidRPr="007D43C0">
        <w:rPr>
          <w:rFonts w:asciiTheme="minorHAnsi" w:hAnsiTheme="minorHAnsi" w:cstheme="minorHAnsi"/>
          <w:b/>
          <w:bCs/>
          <w:sz w:val="22"/>
          <w:szCs w:val="22"/>
        </w:rPr>
        <w:t>,- Ft (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azaz </w:t>
      </w:r>
      <w:r w:rsidR="007D43C0">
        <w:rPr>
          <w:rFonts w:asciiTheme="minorHAnsi" w:hAnsiTheme="minorHAnsi" w:cstheme="minorHAnsi"/>
          <w:b/>
          <w:bCs/>
          <w:sz w:val="22"/>
          <w:szCs w:val="22"/>
        </w:rPr>
        <w:t>egymillió-nyolcszáznegyvenkétezer-ötszáz</w:t>
      </w:r>
      <w:r w:rsidR="003D26B8" w:rsidRPr="003D26B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3D26B8">
        <w:rPr>
          <w:rFonts w:asciiTheme="minorHAnsi" w:hAnsiTheme="minorHAnsi" w:cstheme="minorHAnsi"/>
          <w:b/>
          <w:bCs/>
          <w:sz w:val="22"/>
          <w:szCs w:val="22"/>
        </w:rPr>
        <w:t>forint),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3D1540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3D1540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3D1540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3D1540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3D1540">
        <w:rPr>
          <w:rFonts w:asciiTheme="minorHAnsi" w:hAnsiTheme="minorHAnsi" w:cstheme="minorHAnsi"/>
          <w:sz w:val="22"/>
          <w:szCs w:val="22"/>
        </w:rPr>
        <w:t>munka</w:t>
      </w:r>
      <w:r w:rsidRPr="003D1540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3D1540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3FD6B912" w:rsidR="00A81A1D" w:rsidRPr="003D1540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3D1540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3D1540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8B6E8A">
        <w:rPr>
          <w:rFonts w:asciiTheme="minorHAnsi" w:hAnsiTheme="minorHAnsi" w:cstheme="minorHAnsi"/>
          <w:sz w:val="22"/>
          <w:szCs w:val="22"/>
        </w:rPr>
        <w:t>III</w:t>
      </w:r>
      <w:r w:rsidR="005F3311">
        <w:rPr>
          <w:rFonts w:asciiTheme="minorHAnsi" w:hAnsiTheme="minorHAnsi" w:cstheme="minorHAnsi"/>
          <w:sz w:val="22"/>
          <w:szCs w:val="22"/>
        </w:rPr>
        <w:t>.</w:t>
      </w:r>
      <w:r w:rsidRPr="003D1540">
        <w:rPr>
          <w:rFonts w:asciiTheme="minorHAnsi" w:hAnsiTheme="minorHAnsi" w:cstheme="minorHAnsi"/>
          <w:sz w:val="22"/>
          <w:szCs w:val="22"/>
        </w:rPr>
        <w:t>6. pontjában meghatározott időtartamon belül neki felróható, vagy az ő érdekkörében felmerült más okból hiúsul meg, a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3D1540">
        <w:rPr>
          <w:rFonts w:asciiTheme="minorHAnsi" w:hAnsiTheme="minorHAnsi" w:cstheme="minorHAnsi"/>
          <w:sz w:val="22"/>
          <w:szCs w:val="22"/>
        </w:rPr>
        <w:t>foglaló</w:t>
      </w:r>
      <w:r w:rsidR="005C128B" w:rsidRPr="003D1540">
        <w:rPr>
          <w:rFonts w:asciiTheme="minorHAnsi" w:hAnsiTheme="minorHAnsi" w:cstheme="minorHAnsi"/>
          <w:sz w:val="22"/>
          <w:szCs w:val="22"/>
        </w:rPr>
        <w:t>t)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3D1540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3D1540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3D1540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3D1540">
        <w:rPr>
          <w:rFonts w:asciiTheme="minorHAnsi" w:hAnsiTheme="minorHAnsi" w:cstheme="minorHAnsi"/>
          <w:sz w:val="22"/>
          <w:szCs w:val="22"/>
        </w:rPr>
        <w:t>i</w:t>
      </w:r>
      <w:r w:rsidR="00B359D6" w:rsidRPr="003D1540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06C50B6" w14:textId="1AB66172" w:rsidR="00DF58C7" w:rsidRPr="00DF58C7" w:rsidRDefault="00DF58C7" w:rsidP="00DF58C7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>pályázati ajánlatot</w:t>
      </w:r>
      <w:r w:rsidRPr="00DF58C7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VI. emelet 610. irodájában 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legkésőbb </w:t>
      </w:r>
      <w:r w:rsidR="001A65F3">
        <w:rPr>
          <w:rFonts w:asciiTheme="minorHAnsi" w:hAnsiTheme="minorHAnsi" w:cstheme="minorHAnsi"/>
          <w:b/>
          <w:bCs/>
          <w:sz w:val="22"/>
          <w:szCs w:val="22"/>
        </w:rPr>
        <w:t xml:space="preserve">2026. </w:t>
      </w:r>
      <w:r w:rsidR="00665F08">
        <w:rPr>
          <w:rFonts w:asciiTheme="minorHAnsi" w:hAnsiTheme="minorHAnsi" w:cstheme="minorHAnsi"/>
          <w:b/>
          <w:bCs/>
          <w:sz w:val="22"/>
          <w:szCs w:val="22"/>
        </w:rPr>
        <w:t>október 30</w:t>
      </w:r>
      <w:r w:rsidR="001A65F3">
        <w:rPr>
          <w:rFonts w:asciiTheme="minorHAnsi" w:hAnsiTheme="minorHAnsi" w:cstheme="minorHAnsi"/>
          <w:b/>
          <w:bCs/>
          <w:sz w:val="22"/>
          <w:szCs w:val="22"/>
        </w:rPr>
        <w:t>-án</w:t>
      </w:r>
      <w:r w:rsidRPr="00DF58C7">
        <w:rPr>
          <w:rFonts w:asciiTheme="minorHAnsi" w:hAnsiTheme="minorHAnsi" w:cstheme="minorHAnsi"/>
          <w:b/>
          <w:bCs/>
          <w:sz w:val="22"/>
          <w:szCs w:val="22"/>
        </w:rPr>
        <w:t xml:space="preserve"> 12 óráig kell benyújtani.</w:t>
      </w:r>
      <w:r w:rsidRPr="00DF58C7">
        <w:rPr>
          <w:rFonts w:asciiTheme="minorHAnsi" w:hAnsiTheme="minorHAnsi" w:cstheme="minorHAnsi"/>
          <w:sz w:val="22"/>
          <w:szCs w:val="22"/>
        </w:rPr>
        <w:t xml:space="preserve"> </w:t>
      </w:r>
      <w:r w:rsidRPr="00DF58C7">
        <w:rPr>
          <w:rFonts w:asciiTheme="minorHAnsi" w:hAnsiTheme="minorHAnsi" w:cstheme="minorHAnsi"/>
          <w:sz w:val="22"/>
          <w:szCs w:val="22"/>
        </w:rPr>
        <w:tab/>
      </w:r>
      <w:r w:rsidRPr="00DF58C7">
        <w:rPr>
          <w:rFonts w:asciiTheme="minorHAnsi" w:hAnsiTheme="minorHAnsi" w:cstheme="minorHAnsi"/>
          <w:sz w:val="22"/>
          <w:szCs w:val="22"/>
        </w:rPr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58035C5D" w14:textId="77777777" w:rsidR="0060434D" w:rsidRDefault="0060434D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173F6551" w14:textId="77777777" w:rsidR="000871F4" w:rsidRPr="00DF58C7" w:rsidRDefault="000871F4" w:rsidP="00A81A1D">
      <w:pPr>
        <w:ind w:left="567"/>
        <w:jc w:val="both"/>
        <w:rPr>
          <w:rFonts w:asciiTheme="minorHAnsi" w:hAnsiTheme="minorHAnsi" w:cstheme="minorHAnsi"/>
          <w:strike/>
          <w:sz w:val="22"/>
          <w:szCs w:val="22"/>
        </w:rPr>
      </w:pPr>
    </w:p>
    <w:p w14:paraId="3CECD876" w14:textId="60D89278" w:rsidR="00DF58C7" w:rsidRPr="00DF58C7" w:rsidRDefault="001A65F3" w:rsidP="00DF58C7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lastRenderedPageBreak/>
        <w:t>2026. november 2-án 1</w:t>
      </w:r>
      <w:r w:rsidR="00665F08">
        <w:rPr>
          <w:rFonts w:asciiTheme="minorHAnsi" w:hAnsiTheme="minorHAnsi" w:cstheme="minorHAnsi"/>
          <w:b/>
          <w:bCs/>
          <w:szCs w:val="22"/>
        </w:rPr>
        <w:t>0</w:t>
      </w:r>
      <w:r>
        <w:rPr>
          <w:rFonts w:asciiTheme="minorHAnsi" w:hAnsiTheme="minorHAnsi" w:cstheme="minorHAnsi"/>
          <w:b/>
          <w:bCs/>
          <w:szCs w:val="22"/>
        </w:rPr>
        <w:t>.30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 xml:space="preserve"> órától</w:t>
      </w:r>
      <w:r w:rsidR="00DF58C7" w:rsidRPr="00DF58C7">
        <w:rPr>
          <w:rFonts w:asciiTheme="minorHAnsi" w:hAnsiTheme="minorHAnsi" w:cstheme="minorHAnsi"/>
          <w:szCs w:val="22"/>
        </w:rPr>
        <w:t xml:space="preserve"> a Városháza (Szombathely, Kossuth L. u. 1-3.) VI. emelet 620. számú irodájában </w:t>
      </w:r>
      <w:r w:rsidR="00DF58C7" w:rsidRPr="00DF58C7">
        <w:rPr>
          <w:rFonts w:asciiTheme="minorHAnsi" w:hAnsiTheme="minorHAnsi" w:cstheme="minorHAnsi"/>
          <w:b/>
          <w:bCs/>
          <w:szCs w:val="22"/>
        </w:rPr>
        <w:t>licitet tartunk</w:t>
      </w:r>
      <w:r w:rsidR="00DF58C7" w:rsidRPr="00DF58C7">
        <w:rPr>
          <w:rFonts w:asciiTheme="minorHAnsi" w:hAnsiTheme="minorHAnsi" w:cstheme="minorHAnsi"/>
          <w:szCs w:val="22"/>
        </w:rPr>
        <w:t>. A liciteljárás egyfordulós. A liciten csak az a pályázó, vagy legalább teljes bizonyító erejű magánokiratban foglalt meghatalmazással bíró képviselője vehet részt, aki az ajánlatát határidőben az előírt tartalommal benyújtotta, és a pályázati feltételeknek megfelelt.</w:t>
      </w:r>
    </w:p>
    <w:p w14:paraId="6538F025" w14:textId="745EA21B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7D43C0">
        <w:rPr>
          <w:rFonts w:asciiTheme="minorHAnsi" w:hAnsiTheme="minorHAnsi" w:cstheme="minorHAnsi"/>
          <w:szCs w:val="22"/>
        </w:rPr>
        <w:t xml:space="preserve">A licitlépcső </w:t>
      </w:r>
      <w:r w:rsidR="00F302E0" w:rsidRPr="007D43C0">
        <w:rPr>
          <w:rFonts w:asciiTheme="minorHAnsi" w:hAnsiTheme="minorHAnsi" w:cstheme="minorHAnsi"/>
          <w:szCs w:val="22"/>
        </w:rPr>
        <w:t>2</w:t>
      </w:r>
      <w:r w:rsidRPr="007D43C0">
        <w:rPr>
          <w:rFonts w:asciiTheme="minorHAnsi" w:hAnsiTheme="minorHAnsi" w:cstheme="minorHAnsi"/>
          <w:szCs w:val="22"/>
        </w:rPr>
        <w:t>00.000,- Ft.</w:t>
      </w:r>
      <w:r w:rsidRPr="00DF58C7">
        <w:rPr>
          <w:rFonts w:asciiTheme="minorHAnsi" w:hAnsiTheme="minorHAnsi" w:cstheme="minorHAnsi"/>
          <w:szCs w:val="22"/>
        </w:rPr>
        <w:t xml:space="preserve"> </w:t>
      </w:r>
    </w:p>
    <w:p w14:paraId="5461AE01" w14:textId="6E67DAAD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7D43C0">
        <w:rPr>
          <w:rFonts w:asciiTheme="minorHAnsi" w:hAnsiTheme="minorHAnsi" w:cstheme="minorHAnsi"/>
          <w:szCs w:val="22"/>
        </w:rPr>
        <w:t>,</w:t>
      </w:r>
      <w:r w:rsidRPr="00DF58C7">
        <w:rPr>
          <w:rFonts w:asciiTheme="minorHAnsi" w:hAnsiTheme="minorHAnsi" w:cstheme="minorHAnsi"/>
          <w:szCs w:val="22"/>
        </w:rPr>
        <w:t xml:space="preserve"> ha az összes ajánlattevőt ki kell zárni az eljárásból.</w:t>
      </w:r>
    </w:p>
    <w:p w14:paraId="425D5227" w14:textId="77777777" w:rsidR="00DF58C7" w:rsidRPr="00DF58C7" w:rsidRDefault="00DF58C7" w:rsidP="00DF58C7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DF58C7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11256A54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636CC8EB" w14:textId="77777777" w:rsidR="00DF58C7" w:rsidRPr="00DF58C7" w:rsidRDefault="00DF58C7" w:rsidP="00DF58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64C63F" w14:textId="77777777" w:rsidR="00DF58C7" w:rsidRPr="00DF58C7" w:rsidRDefault="00DF58C7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381647CA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liciteljáráson kialakuló vételárra figyelemmel a Magyar Államnak nincs elővásárlási joga, akkor a vételár megfizetésének határideje a szerződés megkötésével kezdődik. </w:t>
      </w:r>
    </w:p>
    <w:p w14:paraId="49CCCF3F" w14:textId="77777777" w:rsidR="00DF58C7" w:rsidRPr="00DF58C7" w:rsidRDefault="00DF58C7" w:rsidP="00DF58C7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 xml:space="preserve">A vételár megfizetésére részletfizetés és halasztás nem adható. </w:t>
      </w:r>
    </w:p>
    <w:p w14:paraId="51378CEF" w14:textId="77777777" w:rsidR="00DF58C7" w:rsidRPr="00DF58C7" w:rsidRDefault="00DF58C7" w:rsidP="00DF58C7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DF58C7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 kötheti meg a szerződést.</w:t>
      </w:r>
    </w:p>
    <w:p w14:paraId="5B269FFD" w14:textId="77777777" w:rsidR="00DF58C7" w:rsidRPr="00DF58C7" w:rsidRDefault="00DF58C7" w:rsidP="00DF58C7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37334A0A" w14:textId="6B6D5BFA" w:rsidR="007D43C0" w:rsidRDefault="00955562" w:rsidP="00DF58C7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Ö</w:t>
      </w:r>
      <w:r w:rsidR="00DF58C7" w:rsidRPr="00DF58C7">
        <w:rPr>
          <w:rFonts w:asciiTheme="minorHAnsi" w:hAnsiTheme="minorHAnsi" w:cstheme="minorHAnsi"/>
          <w:sz w:val="22"/>
          <w:szCs w:val="22"/>
        </w:rPr>
        <w:t>nkormányzat az ingatlant – a SZOVA Szombathelyi Vagyonhasznosító és Városgazdálkodási Nonprofit Zrt. közreműködésével – a teljes vételár számláján történő jóváírását követő 15 napon belül a helyszínen adja a vevő birtokába.</w:t>
      </w:r>
      <w:r w:rsidR="007D43C0">
        <w:rPr>
          <w:rFonts w:asciiTheme="minorHAnsi" w:hAnsiTheme="minorHAnsi" w:cstheme="minorHAnsi"/>
          <w:sz w:val="22"/>
          <w:szCs w:val="22"/>
        </w:rPr>
        <w:tab/>
      </w:r>
      <w:r w:rsidR="007D43C0">
        <w:rPr>
          <w:rFonts w:asciiTheme="minorHAnsi" w:hAnsiTheme="minorHAnsi" w:cstheme="minorHAnsi"/>
          <w:sz w:val="22"/>
          <w:szCs w:val="22"/>
        </w:rPr>
        <w:br/>
      </w:r>
    </w:p>
    <w:p w14:paraId="45AC44D6" w14:textId="77777777" w:rsidR="007D43C0" w:rsidRPr="007D43C0" w:rsidRDefault="007D43C0" w:rsidP="007D43C0">
      <w:pPr>
        <w:pStyle w:val="Listaszerbekezds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7D43C0">
        <w:rPr>
          <w:rFonts w:asciiTheme="minorHAnsi" w:hAnsiTheme="minorHAnsi" w:cstheme="minorHAnsi"/>
          <w:sz w:val="22"/>
          <w:szCs w:val="22"/>
        </w:rPr>
        <w:t xml:space="preserve"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</w:t>
      </w:r>
    </w:p>
    <w:p w14:paraId="46A04836" w14:textId="77777777" w:rsidR="007D43C0" w:rsidRPr="007D43C0" w:rsidRDefault="007D43C0" w:rsidP="007D43C0">
      <w:pPr>
        <w:pStyle w:val="Listaszerbekezds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7D43C0">
        <w:rPr>
          <w:rFonts w:asciiTheme="minorHAnsi" w:hAnsiTheme="minorHAnsi" w:cstheme="minorHAnsi"/>
          <w:sz w:val="22"/>
          <w:szCs w:val="22"/>
        </w:rPr>
        <w:t>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</w:p>
    <w:p w14:paraId="73D48DB7" w14:textId="52FFD994" w:rsidR="00DF58C7" w:rsidRDefault="00DF58C7" w:rsidP="007D43C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F244E5" w14:textId="213D1CA8" w:rsidR="00CB64B9" w:rsidRPr="00CB64B9" w:rsidRDefault="00DF58C7" w:rsidP="00CB64B9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B64B9">
        <w:rPr>
          <w:rFonts w:asciiTheme="minorHAnsi" w:hAnsiTheme="minorHAnsi" w:cstheme="minorHAnsi"/>
          <w:sz w:val="22"/>
          <w:szCs w:val="22"/>
        </w:rPr>
        <w:t xml:space="preserve"> </w:t>
      </w:r>
      <w:r w:rsidR="00CB64B9" w:rsidRPr="00CB64B9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 w:rsidR="007D43C0">
        <w:rPr>
          <w:rFonts w:asciiTheme="minorHAnsi" w:hAnsiTheme="minorHAnsi" w:cstheme="minorHAnsi"/>
          <w:sz w:val="22"/>
          <w:szCs w:val="22"/>
        </w:rPr>
        <w:t>,</w:t>
      </w:r>
      <w:r w:rsidR="00CB64B9" w:rsidRPr="00CB64B9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</w:p>
    <w:p w14:paraId="59F5358E" w14:textId="1A49F596" w:rsidR="00556F22" w:rsidRDefault="00556F22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02D6913B" w14:textId="77777777" w:rsidR="007D43C0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82EB83D" w14:textId="77777777" w:rsidR="007D43C0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5C43E1B5" w14:textId="77777777" w:rsidR="007D43C0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549D5BAD" w14:textId="77777777" w:rsidR="007D43C0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A25F511" w14:textId="77777777" w:rsidR="007D43C0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1A2F430" w14:textId="77777777" w:rsidR="007D43C0" w:rsidRPr="00CB64B9" w:rsidRDefault="007D43C0" w:rsidP="007D43C0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77777777" w:rsidR="00556F22" w:rsidRPr="00DF58C7" w:rsidRDefault="00556F22" w:rsidP="006C7D84">
      <w:pPr>
        <w:pStyle w:val="Listaszerbekezds"/>
        <w:numPr>
          <w:ilvl w:val="1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DF58C7">
        <w:rPr>
          <w:rFonts w:asciiTheme="minorHAnsi" w:hAnsiTheme="minorHAnsi" w:cstheme="minorHAnsi"/>
          <w:b/>
          <w:sz w:val="22"/>
          <w:szCs w:val="22"/>
        </w:rPr>
        <w:lastRenderedPageBreak/>
        <w:t>Egyéb információ</w:t>
      </w:r>
    </w:p>
    <w:p w14:paraId="3E77E598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3D1540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31AC7946" w:rsidR="00556F22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rendelkezései az irányadók.</w:t>
      </w:r>
    </w:p>
    <w:p w14:paraId="419775B4" w14:textId="77777777" w:rsidR="00CB64B9" w:rsidRDefault="00CB64B9" w:rsidP="00CB64B9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69430F50" w14:textId="77777777" w:rsidR="00E31135" w:rsidRDefault="00E31135" w:rsidP="00E31135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Az ingatlan megtekinthető a SZOVA Nonprofit Zrt. (Tel.: 94/900-450) bérleménykezelőivel előre egyeztetett időpontokban.</w:t>
      </w:r>
    </w:p>
    <w:p w14:paraId="6DD231D0" w14:textId="77777777" w:rsidR="00EC3DBC" w:rsidRPr="003D1540" w:rsidRDefault="00EC3DBC" w:rsidP="00D70B1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75BBB7" w14:textId="2FE6A4E8" w:rsidR="00B359D6" w:rsidRPr="003D1540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Információ és felvilágosítás ügyfélfogadási időben Szombathely Megyei Jogú Város Polgármesteri Hivatalában kérhető (Vagyongazdálkodási</w:t>
      </w:r>
      <w:r w:rsidR="003163D1">
        <w:rPr>
          <w:rFonts w:asciiTheme="minorHAnsi" w:hAnsiTheme="minorHAnsi" w:cstheme="minorHAnsi"/>
          <w:sz w:val="22"/>
          <w:szCs w:val="22"/>
        </w:rPr>
        <w:t xml:space="preserve"> és Városfejlesztési</w:t>
      </w:r>
      <w:r w:rsidRPr="003D1540">
        <w:rPr>
          <w:rFonts w:asciiTheme="minorHAnsi" w:hAnsiTheme="minorHAnsi" w:cstheme="minorHAnsi"/>
          <w:sz w:val="22"/>
          <w:szCs w:val="22"/>
        </w:rPr>
        <w:t xml:space="preserve"> Iroda: (94) 520-</w:t>
      </w:r>
      <w:r w:rsidR="008870A4" w:rsidRPr="003D1540">
        <w:rPr>
          <w:rFonts w:asciiTheme="minorHAnsi" w:hAnsiTheme="minorHAnsi" w:cstheme="minorHAnsi"/>
          <w:sz w:val="22"/>
          <w:szCs w:val="22"/>
        </w:rPr>
        <w:t>2</w:t>
      </w:r>
      <w:r w:rsidR="00A4368A" w:rsidRPr="003D1540">
        <w:rPr>
          <w:rFonts w:asciiTheme="minorHAnsi" w:hAnsiTheme="minorHAnsi" w:cstheme="minorHAnsi"/>
          <w:sz w:val="22"/>
          <w:szCs w:val="22"/>
        </w:rPr>
        <w:t>04</w:t>
      </w:r>
      <w:r w:rsidRPr="003D1540">
        <w:rPr>
          <w:rFonts w:asciiTheme="minorHAnsi" w:hAnsiTheme="minorHAnsi" w:cstheme="minorHAnsi"/>
          <w:sz w:val="22"/>
          <w:szCs w:val="22"/>
        </w:rPr>
        <w:t xml:space="preserve">, </w:t>
      </w:r>
      <w:r w:rsidR="00D95B05">
        <w:rPr>
          <w:rFonts w:asciiTheme="minorHAnsi" w:hAnsiTheme="minorHAnsi" w:cstheme="minorHAnsi"/>
          <w:sz w:val="22"/>
          <w:szCs w:val="22"/>
        </w:rPr>
        <w:t xml:space="preserve">389, </w:t>
      </w:r>
      <w:r w:rsidRPr="003D1540">
        <w:rPr>
          <w:rFonts w:asciiTheme="minorHAnsi" w:hAnsiTheme="minorHAnsi" w:cstheme="minorHAnsi"/>
          <w:sz w:val="22"/>
          <w:szCs w:val="22"/>
        </w:rPr>
        <w:t>személyesen: Szombathely, Kossuth L. u. 1-3. VI. em. 6</w:t>
      </w:r>
      <w:r w:rsidR="00121852" w:rsidRPr="003D1540">
        <w:rPr>
          <w:rFonts w:asciiTheme="minorHAnsi" w:hAnsiTheme="minorHAnsi" w:cstheme="minorHAnsi"/>
          <w:sz w:val="22"/>
          <w:szCs w:val="22"/>
        </w:rPr>
        <w:t>1</w:t>
      </w:r>
      <w:r w:rsidR="00D95B05">
        <w:rPr>
          <w:rFonts w:asciiTheme="minorHAnsi" w:hAnsiTheme="minorHAnsi" w:cstheme="minorHAnsi"/>
          <w:sz w:val="22"/>
          <w:szCs w:val="22"/>
        </w:rPr>
        <w:t>9</w:t>
      </w:r>
      <w:r w:rsidRPr="003D1540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3D1540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584AF2FA" w:rsidR="00556F22" w:rsidRPr="003D1540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1A65F3">
        <w:rPr>
          <w:rFonts w:asciiTheme="minorHAnsi" w:hAnsiTheme="minorHAnsi" w:cstheme="minorHAnsi"/>
          <w:b/>
          <w:sz w:val="22"/>
          <w:szCs w:val="22"/>
        </w:rPr>
        <w:t>2026. szeptember</w:t>
      </w:r>
      <w:r w:rsidR="00664E2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„</w:t>
      </w:r>
      <w:r w:rsidR="00D60113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…..</w:t>
      </w:r>
      <w:r w:rsidR="0004173B" w:rsidRPr="003D1540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</w:t>
      </w:r>
      <w:r w:rsidR="0004173B" w:rsidRPr="003D1540">
        <w:rPr>
          <w:rFonts w:asciiTheme="minorHAnsi" w:hAnsiTheme="minorHAnsi" w:cstheme="minorHAnsi"/>
          <w:b/>
          <w:sz w:val="22"/>
          <w:szCs w:val="22"/>
        </w:rPr>
        <w:t>”</w:t>
      </w:r>
    </w:p>
    <w:p w14:paraId="56590031" w14:textId="77777777" w:rsidR="00556F22" w:rsidRPr="003D1540" w:rsidRDefault="00556F22" w:rsidP="00556F2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69340A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4CDB6DD9" w:rsidR="004F1784" w:rsidRPr="003D1540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/: </w:t>
      </w:r>
      <w:r w:rsidR="00514CEE" w:rsidRPr="003D1540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>r. Nemény András</w:t>
      </w:r>
      <w:r w:rsidR="00556F22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3D1540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CEE75" w14:textId="77777777" w:rsidR="00466910" w:rsidRDefault="00466910">
      <w:r>
        <w:separator/>
      </w:r>
    </w:p>
  </w:endnote>
  <w:endnote w:type="continuationSeparator" w:id="0">
    <w:p w14:paraId="02E58B3C" w14:textId="77777777" w:rsidR="00466910" w:rsidRDefault="00466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93072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93072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1C767" w14:textId="77777777" w:rsidR="00466910" w:rsidRDefault="00466910">
      <w:r>
        <w:separator/>
      </w:r>
    </w:p>
  </w:footnote>
  <w:footnote w:type="continuationSeparator" w:id="0">
    <w:p w14:paraId="2900FB34" w14:textId="77777777" w:rsidR="00466910" w:rsidRDefault="00466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3D1540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3D1540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8AD297" w14:textId="77777777" w:rsidR="00B103B4" w:rsidRPr="003D1540" w:rsidRDefault="00B103B4" w:rsidP="007860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3D1540">
      <w:rPr>
        <w:rFonts w:asciiTheme="minorHAnsi" w:hAnsiTheme="minorHAnsi" w:cstheme="minorHAnsi"/>
        <w:smallCaps/>
        <w:sz w:val="22"/>
        <w:szCs w:val="22"/>
      </w:rPr>
      <w:tab/>
    </w:r>
    <w:r w:rsidRPr="003D1540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ABDB3D7" w14:textId="77777777" w:rsidR="005F19FE" w:rsidRPr="003D1540" w:rsidRDefault="005F19FE" w:rsidP="0002621E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18"/>
    <w:multiLevelType w:val="hybridMultilevel"/>
    <w:tmpl w:val="9B1AD662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349F7"/>
    <w:multiLevelType w:val="hybridMultilevel"/>
    <w:tmpl w:val="2BD4C7F4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FFFFFFFF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</w:lvl>
    <w:lvl w:ilvl="2" w:tplc="FFFFFFFF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</w:lvl>
    <w:lvl w:ilvl="3" w:tplc="FFFFFFFF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</w:lvl>
    <w:lvl w:ilvl="4" w:tplc="FFFFFFFF">
      <w:start w:val="5"/>
      <w:numFmt w:val="bullet"/>
      <w:lvlText w:val="-"/>
      <w:lvlJc w:val="left"/>
      <w:pPr>
        <w:tabs>
          <w:tab w:val="num" w:pos="717"/>
        </w:tabs>
        <w:ind w:left="714" w:hanging="357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4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5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059868242">
    <w:abstractNumId w:val="6"/>
  </w:num>
  <w:num w:numId="2" w16cid:durableId="1271863676">
    <w:abstractNumId w:val="8"/>
  </w:num>
  <w:num w:numId="3" w16cid:durableId="929964724">
    <w:abstractNumId w:val="9"/>
  </w:num>
  <w:num w:numId="4" w16cid:durableId="840656310">
    <w:abstractNumId w:val="13"/>
  </w:num>
  <w:num w:numId="5" w16cid:durableId="1495797865">
    <w:abstractNumId w:val="7"/>
  </w:num>
  <w:num w:numId="6" w16cid:durableId="166873283">
    <w:abstractNumId w:val="3"/>
  </w:num>
  <w:num w:numId="7" w16cid:durableId="182419678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4655624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9745508">
    <w:abstractNumId w:val="5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6922398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0011692">
    <w:abstractNumId w:val="10"/>
  </w:num>
  <w:num w:numId="12" w16cid:durableId="1940790406">
    <w:abstractNumId w:val="2"/>
  </w:num>
  <w:num w:numId="13" w16cid:durableId="2074548742">
    <w:abstractNumId w:val="12"/>
  </w:num>
  <w:num w:numId="14" w16cid:durableId="1235747341">
    <w:abstractNumId w:val="5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75938257">
    <w:abstractNumId w:val="4"/>
  </w:num>
  <w:num w:numId="16" w16cid:durableId="1805732286">
    <w:abstractNumId w:val="5"/>
  </w:num>
  <w:num w:numId="17" w16cid:durableId="448357242">
    <w:abstractNumId w:val="0"/>
  </w:num>
  <w:num w:numId="18" w16cid:durableId="868642365">
    <w:abstractNumId w:val="1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0B9"/>
    <w:rsid w:val="00007AEB"/>
    <w:rsid w:val="00022932"/>
    <w:rsid w:val="0002621E"/>
    <w:rsid w:val="00033401"/>
    <w:rsid w:val="00040271"/>
    <w:rsid w:val="0004173B"/>
    <w:rsid w:val="000420FD"/>
    <w:rsid w:val="00047715"/>
    <w:rsid w:val="00053D7A"/>
    <w:rsid w:val="00054036"/>
    <w:rsid w:val="000811F9"/>
    <w:rsid w:val="000871F4"/>
    <w:rsid w:val="0009568E"/>
    <w:rsid w:val="00097A28"/>
    <w:rsid w:val="00097CAF"/>
    <w:rsid w:val="000A4967"/>
    <w:rsid w:val="000B5E14"/>
    <w:rsid w:val="000B74F5"/>
    <w:rsid w:val="000B7D6D"/>
    <w:rsid w:val="000C7E06"/>
    <w:rsid w:val="000D5554"/>
    <w:rsid w:val="00100A10"/>
    <w:rsid w:val="00103518"/>
    <w:rsid w:val="0010530A"/>
    <w:rsid w:val="00114AF7"/>
    <w:rsid w:val="00121852"/>
    <w:rsid w:val="001241D6"/>
    <w:rsid w:val="00131BAB"/>
    <w:rsid w:val="00132161"/>
    <w:rsid w:val="00136C83"/>
    <w:rsid w:val="00143774"/>
    <w:rsid w:val="00146628"/>
    <w:rsid w:val="00170711"/>
    <w:rsid w:val="001772C1"/>
    <w:rsid w:val="00181067"/>
    <w:rsid w:val="0018115D"/>
    <w:rsid w:val="00184160"/>
    <w:rsid w:val="00185584"/>
    <w:rsid w:val="0018613E"/>
    <w:rsid w:val="00191615"/>
    <w:rsid w:val="00192360"/>
    <w:rsid w:val="001A1D93"/>
    <w:rsid w:val="001A4648"/>
    <w:rsid w:val="001A4860"/>
    <w:rsid w:val="001A65F3"/>
    <w:rsid w:val="001B3A30"/>
    <w:rsid w:val="001B7B79"/>
    <w:rsid w:val="001C7EFC"/>
    <w:rsid w:val="001D0484"/>
    <w:rsid w:val="001D05B4"/>
    <w:rsid w:val="001E1876"/>
    <w:rsid w:val="001E747B"/>
    <w:rsid w:val="001F2122"/>
    <w:rsid w:val="001F780B"/>
    <w:rsid w:val="002145DD"/>
    <w:rsid w:val="0021609E"/>
    <w:rsid w:val="00217576"/>
    <w:rsid w:val="002323F4"/>
    <w:rsid w:val="00250C08"/>
    <w:rsid w:val="00251972"/>
    <w:rsid w:val="00251F22"/>
    <w:rsid w:val="00252380"/>
    <w:rsid w:val="0025267A"/>
    <w:rsid w:val="00260974"/>
    <w:rsid w:val="00263CE8"/>
    <w:rsid w:val="00270114"/>
    <w:rsid w:val="00277391"/>
    <w:rsid w:val="00285199"/>
    <w:rsid w:val="002B0CB8"/>
    <w:rsid w:val="002B1B8A"/>
    <w:rsid w:val="002B2051"/>
    <w:rsid w:val="002B671B"/>
    <w:rsid w:val="002C18BA"/>
    <w:rsid w:val="002C2437"/>
    <w:rsid w:val="002C51D7"/>
    <w:rsid w:val="002C74A8"/>
    <w:rsid w:val="002C7E0A"/>
    <w:rsid w:val="002D4230"/>
    <w:rsid w:val="002D68B1"/>
    <w:rsid w:val="002D6C47"/>
    <w:rsid w:val="002E2F5B"/>
    <w:rsid w:val="002F046C"/>
    <w:rsid w:val="002F7A12"/>
    <w:rsid w:val="00315DBF"/>
    <w:rsid w:val="003163D1"/>
    <w:rsid w:val="00323C52"/>
    <w:rsid w:val="00325973"/>
    <w:rsid w:val="0032649B"/>
    <w:rsid w:val="00336468"/>
    <w:rsid w:val="0034130E"/>
    <w:rsid w:val="003436F3"/>
    <w:rsid w:val="00347C4F"/>
    <w:rsid w:val="0035222B"/>
    <w:rsid w:val="00354DC0"/>
    <w:rsid w:val="00356256"/>
    <w:rsid w:val="00370E42"/>
    <w:rsid w:val="00371214"/>
    <w:rsid w:val="00374885"/>
    <w:rsid w:val="00375BF2"/>
    <w:rsid w:val="00383C66"/>
    <w:rsid w:val="00387E79"/>
    <w:rsid w:val="003A00E0"/>
    <w:rsid w:val="003A408F"/>
    <w:rsid w:val="003A4937"/>
    <w:rsid w:val="003B2DC9"/>
    <w:rsid w:val="003B4511"/>
    <w:rsid w:val="003D1540"/>
    <w:rsid w:val="003D26B8"/>
    <w:rsid w:val="003D5344"/>
    <w:rsid w:val="003F3A8B"/>
    <w:rsid w:val="004151CE"/>
    <w:rsid w:val="00420791"/>
    <w:rsid w:val="00422984"/>
    <w:rsid w:val="00422E6C"/>
    <w:rsid w:val="00430AEA"/>
    <w:rsid w:val="00432ED1"/>
    <w:rsid w:val="00440BEF"/>
    <w:rsid w:val="00444362"/>
    <w:rsid w:val="0044553F"/>
    <w:rsid w:val="004517CD"/>
    <w:rsid w:val="00453E53"/>
    <w:rsid w:val="00460C71"/>
    <w:rsid w:val="00466910"/>
    <w:rsid w:val="004877C1"/>
    <w:rsid w:val="004A4EBA"/>
    <w:rsid w:val="004A60B3"/>
    <w:rsid w:val="004A7B90"/>
    <w:rsid w:val="004B250F"/>
    <w:rsid w:val="004B70B1"/>
    <w:rsid w:val="004C4C69"/>
    <w:rsid w:val="004D1C42"/>
    <w:rsid w:val="004D457E"/>
    <w:rsid w:val="004D7F6F"/>
    <w:rsid w:val="004E1CCD"/>
    <w:rsid w:val="004E76F7"/>
    <w:rsid w:val="004F1784"/>
    <w:rsid w:val="004F7925"/>
    <w:rsid w:val="005068FC"/>
    <w:rsid w:val="00507D98"/>
    <w:rsid w:val="00514CEE"/>
    <w:rsid w:val="00535F4E"/>
    <w:rsid w:val="005403CA"/>
    <w:rsid w:val="00544452"/>
    <w:rsid w:val="0055351B"/>
    <w:rsid w:val="00556F22"/>
    <w:rsid w:val="005645AC"/>
    <w:rsid w:val="00564B2C"/>
    <w:rsid w:val="00571D5E"/>
    <w:rsid w:val="005940F1"/>
    <w:rsid w:val="005A36EA"/>
    <w:rsid w:val="005B725E"/>
    <w:rsid w:val="005C128B"/>
    <w:rsid w:val="005D13CE"/>
    <w:rsid w:val="005D179C"/>
    <w:rsid w:val="005D2D8A"/>
    <w:rsid w:val="005D473F"/>
    <w:rsid w:val="005D785A"/>
    <w:rsid w:val="005F19FE"/>
    <w:rsid w:val="005F3311"/>
    <w:rsid w:val="005F6909"/>
    <w:rsid w:val="0060223F"/>
    <w:rsid w:val="0060249F"/>
    <w:rsid w:val="0060434D"/>
    <w:rsid w:val="006131FD"/>
    <w:rsid w:val="006134ED"/>
    <w:rsid w:val="00616346"/>
    <w:rsid w:val="0062616D"/>
    <w:rsid w:val="00644918"/>
    <w:rsid w:val="00664E25"/>
    <w:rsid w:val="00665F08"/>
    <w:rsid w:val="00672190"/>
    <w:rsid w:val="00673677"/>
    <w:rsid w:val="00675A86"/>
    <w:rsid w:val="00685F05"/>
    <w:rsid w:val="00686C61"/>
    <w:rsid w:val="00691B7C"/>
    <w:rsid w:val="006930C6"/>
    <w:rsid w:val="00696E5D"/>
    <w:rsid w:val="006A6573"/>
    <w:rsid w:val="006B045A"/>
    <w:rsid w:val="006B5218"/>
    <w:rsid w:val="006B771D"/>
    <w:rsid w:val="006C40DD"/>
    <w:rsid w:val="006C7D84"/>
    <w:rsid w:val="006D53B1"/>
    <w:rsid w:val="007031B4"/>
    <w:rsid w:val="00710516"/>
    <w:rsid w:val="0071102C"/>
    <w:rsid w:val="007116B7"/>
    <w:rsid w:val="007140BF"/>
    <w:rsid w:val="0072010A"/>
    <w:rsid w:val="0072402E"/>
    <w:rsid w:val="00725725"/>
    <w:rsid w:val="0072619C"/>
    <w:rsid w:val="00727354"/>
    <w:rsid w:val="00750AA1"/>
    <w:rsid w:val="00753697"/>
    <w:rsid w:val="007544F5"/>
    <w:rsid w:val="00755737"/>
    <w:rsid w:val="00756EBD"/>
    <w:rsid w:val="00767F40"/>
    <w:rsid w:val="00783471"/>
    <w:rsid w:val="0078568D"/>
    <w:rsid w:val="007860BA"/>
    <w:rsid w:val="007A1423"/>
    <w:rsid w:val="007A23AF"/>
    <w:rsid w:val="007A2879"/>
    <w:rsid w:val="007A2ACB"/>
    <w:rsid w:val="007B2FF9"/>
    <w:rsid w:val="007B333F"/>
    <w:rsid w:val="007C2128"/>
    <w:rsid w:val="007C40AF"/>
    <w:rsid w:val="007D43C0"/>
    <w:rsid w:val="007F2F31"/>
    <w:rsid w:val="007F5624"/>
    <w:rsid w:val="00817860"/>
    <w:rsid w:val="00823E17"/>
    <w:rsid w:val="00824F61"/>
    <w:rsid w:val="00825D28"/>
    <w:rsid w:val="00837B43"/>
    <w:rsid w:val="00842C93"/>
    <w:rsid w:val="008435BB"/>
    <w:rsid w:val="008606BF"/>
    <w:rsid w:val="00871B57"/>
    <w:rsid w:val="008728D0"/>
    <w:rsid w:val="0087716A"/>
    <w:rsid w:val="008870A4"/>
    <w:rsid w:val="0089000F"/>
    <w:rsid w:val="008940CB"/>
    <w:rsid w:val="00894E32"/>
    <w:rsid w:val="00896D48"/>
    <w:rsid w:val="008A4509"/>
    <w:rsid w:val="008B168A"/>
    <w:rsid w:val="008B19CD"/>
    <w:rsid w:val="008B49A9"/>
    <w:rsid w:val="008B6337"/>
    <w:rsid w:val="008B6E8A"/>
    <w:rsid w:val="008C0694"/>
    <w:rsid w:val="008F0227"/>
    <w:rsid w:val="008F6C05"/>
    <w:rsid w:val="00910845"/>
    <w:rsid w:val="0091399F"/>
    <w:rsid w:val="00916BF6"/>
    <w:rsid w:val="0093072D"/>
    <w:rsid w:val="009348EA"/>
    <w:rsid w:val="00936350"/>
    <w:rsid w:val="009477CE"/>
    <w:rsid w:val="00955562"/>
    <w:rsid w:val="0096279B"/>
    <w:rsid w:val="00976A2F"/>
    <w:rsid w:val="009923B4"/>
    <w:rsid w:val="00994256"/>
    <w:rsid w:val="00994962"/>
    <w:rsid w:val="009A0367"/>
    <w:rsid w:val="009A078C"/>
    <w:rsid w:val="009A30D9"/>
    <w:rsid w:val="009A3577"/>
    <w:rsid w:val="009A3AE5"/>
    <w:rsid w:val="009A606E"/>
    <w:rsid w:val="009C1BA4"/>
    <w:rsid w:val="009C1C28"/>
    <w:rsid w:val="009C1E71"/>
    <w:rsid w:val="009C5C88"/>
    <w:rsid w:val="009D6994"/>
    <w:rsid w:val="009E4DEC"/>
    <w:rsid w:val="009E6424"/>
    <w:rsid w:val="009F1B0B"/>
    <w:rsid w:val="00A03ED9"/>
    <w:rsid w:val="00A13C4E"/>
    <w:rsid w:val="00A14B2C"/>
    <w:rsid w:val="00A24030"/>
    <w:rsid w:val="00A25F0D"/>
    <w:rsid w:val="00A35F1A"/>
    <w:rsid w:val="00A42D57"/>
    <w:rsid w:val="00A4368A"/>
    <w:rsid w:val="00A46F0A"/>
    <w:rsid w:val="00A47303"/>
    <w:rsid w:val="00A47F55"/>
    <w:rsid w:val="00A53BD8"/>
    <w:rsid w:val="00A54C55"/>
    <w:rsid w:val="00A61A73"/>
    <w:rsid w:val="00A7633E"/>
    <w:rsid w:val="00A81A1D"/>
    <w:rsid w:val="00A83EBD"/>
    <w:rsid w:val="00A861BE"/>
    <w:rsid w:val="00A942B1"/>
    <w:rsid w:val="00AA1CCC"/>
    <w:rsid w:val="00AA53BB"/>
    <w:rsid w:val="00AA620B"/>
    <w:rsid w:val="00AB567B"/>
    <w:rsid w:val="00AB754B"/>
    <w:rsid w:val="00AB7B31"/>
    <w:rsid w:val="00AC7203"/>
    <w:rsid w:val="00AD08CD"/>
    <w:rsid w:val="00AD5691"/>
    <w:rsid w:val="00AE30E4"/>
    <w:rsid w:val="00AE58CD"/>
    <w:rsid w:val="00AF23A3"/>
    <w:rsid w:val="00AF724F"/>
    <w:rsid w:val="00B02D0B"/>
    <w:rsid w:val="00B030F1"/>
    <w:rsid w:val="00B103B4"/>
    <w:rsid w:val="00B1455B"/>
    <w:rsid w:val="00B24049"/>
    <w:rsid w:val="00B26EC8"/>
    <w:rsid w:val="00B32597"/>
    <w:rsid w:val="00B359D6"/>
    <w:rsid w:val="00B35D6B"/>
    <w:rsid w:val="00B50609"/>
    <w:rsid w:val="00B52E30"/>
    <w:rsid w:val="00B610E8"/>
    <w:rsid w:val="00B65F30"/>
    <w:rsid w:val="00B670F2"/>
    <w:rsid w:val="00B70766"/>
    <w:rsid w:val="00B749E9"/>
    <w:rsid w:val="00B750F2"/>
    <w:rsid w:val="00B77CEF"/>
    <w:rsid w:val="00B81B36"/>
    <w:rsid w:val="00B859E5"/>
    <w:rsid w:val="00B9688B"/>
    <w:rsid w:val="00B97A0E"/>
    <w:rsid w:val="00BA27ED"/>
    <w:rsid w:val="00BB25E2"/>
    <w:rsid w:val="00BB6FEC"/>
    <w:rsid w:val="00BC46F6"/>
    <w:rsid w:val="00BD1675"/>
    <w:rsid w:val="00BD1C09"/>
    <w:rsid w:val="00BD6205"/>
    <w:rsid w:val="00BD744A"/>
    <w:rsid w:val="00BE370B"/>
    <w:rsid w:val="00BF652D"/>
    <w:rsid w:val="00C07799"/>
    <w:rsid w:val="00C16BB9"/>
    <w:rsid w:val="00C16FAB"/>
    <w:rsid w:val="00C407CB"/>
    <w:rsid w:val="00C41A05"/>
    <w:rsid w:val="00C42B11"/>
    <w:rsid w:val="00C45018"/>
    <w:rsid w:val="00C57801"/>
    <w:rsid w:val="00C60E06"/>
    <w:rsid w:val="00C6699E"/>
    <w:rsid w:val="00C71F59"/>
    <w:rsid w:val="00C869B9"/>
    <w:rsid w:val="00C90C7F"/>
    <w:rsid w:val="00CA53EB"/>
    <w:rsid w:val="00CA65DF"/>
    <w:rsid w:val="00CB64B9"/>
    <w:rsid w:val="00CB7CAA"/>
    <w:rsid w:val="00CC0051"/>
    <w:rsid w:val="00CC1156"/>
    <w:rsid w:val="00CC33AD"/>
    <w:rsid w:val="00CC7A4A"/>
    <w:rsid w:val="00CD1ABE"/>
    <w:rsid w:val="00CD360F"/>
    <w:rsid w:val="00CD5A4B"/>
    <w:rsid w:val="00CE5669"/>
    <w:rsid w:val="00CE6162"/>
    <w:rsid w:val="00CF60D4"/>
    <w:rsid w:val="00CF6248"/>
    <w:rsid w:val="00CF6755"/>
    <w:rsid w:val="00D00114"/>
    <w:rsid w:val="00D039BF"/>
    <w:rsid w:val="00D05F3E"/>
    <w:rsid w:val="00D22A4E"/>
    <w:rsid w:val="00D441DA"/>
    <w:rsid w:val="00D53733"/>
    <w:rsid w:val="00D54DF8"/>
    <w:rsid w:val="00D60113"/>
    <w:rsid w:val="00D60BB8"/>
    <w:rsid w:val="00D70B15"/>
    <w:rsid w:val="00D713B0"/>
    <w:rsid w:val="00D71456"/>
    <w:rsid w:val="00D71F34"/>
    <w:rsid w:val="00D7479B"/>
    <w:rsid w:val="00D802FA"/>
    <w:rsid w:val="00D83A79"/>
    <w:rsid w:val="00D95B05"/>
    <w:rsid w:val="00DA14B3"/>
    <w:rsid w:val="00DB1480"/>
    <w:rsid w:val="00DB414F"/>
    <w:rsid w:val="00DB6ED0"/>
    <w:rsid w:val="00DB7797"/>
    <w:rsid w:val="00DC0DDC"/>
    <w:rsid w:val="00DC5280"/>
    <w:rsid w:val="00DC5DA4"/>
    <w:rsid w:val="00DD0787"/>
    <w:rsid w:val="00DD1F50"/>
    <w:rsid w:val="00DF09A9"/>
    <w:rsid w:val="00DF4530"/>
    <w:rsid w:val="00DF58C7"/>
    <w:rsid w:val="00DF785A"/>
    <w:rsid w:val="00E02E5E"/>
    <w:rsid w:val="00E175E8"/>
    <w:rsid w:val="00E17C6B"/>
    <w:rsid w:val="00E21FC4"/>
    <w:rsid w:val="00E30D6E"/>
    <w:rsid w:val="00E30FB9"/>
    <w:rsid w:val="00E31135"/>
    <w:rsid w:val="00E31FCD"/>
    <w:rsid w:val="00E40AC6"/>
    <w:rsid w:val="00E45816"/>
    <w:rsid w:val="00E478E8"/>
    <w:rsid w:val="00E47AB0"/>
    <w:rsid w:val="00E6078C"/>
    <w:rsid w:val="00E66F7E"/>
    <w:rsid w:val="00E82F69"/>
    <w:rsid w:val="00E84797"/>
    <w:rsid w:val="00E943B6"/>
    <w:rsid w:val="00E950D2"/>
    <w:rsid w:val="00EA0CDA"/>
    <w:rsid w:val="00EA123E"/>
    <w:rsid w:val="00EA283C"/>
    <w:rsid w:val="00EA3241"/>
    <w:rsid w:val="00EA3F76"/>
    <w:rsid w:val="00EB3340"/>
    <w:rsid w:val="00EB42BA"/>
    <w:rsid w:val="00EB52DB"/>
    <w:rsid w:val="00EC3DBC"/>
    <w:rsid w:val="00EC706E"/>
    <w:rsid w:val="00EC7B6C"/>
    <w:rsid w:val="00EC7B8E"/>
    <w:rsid w:val="00EC7C11"/>
    <w:rsid w:val="00ED6025"/>
    <w:rsid w:val="00EE68C0"/>
    <w:rsid w:val="00EF30B3"/>
    <w:rsid w:val="00EF427E"/>
    <w:rsid w:val="00F03EBC"/>
    <w:rsid w:val="00F12412"/>
    <w:rsid w:val="00F226EA"/>
    <w:rsid w:val="00F279AF"/>
    <w:rsid w:val="00F302E0"/>
    <w:rsid w:val="00F35558"/>
    <w:rsid w:val="00F45A45"/>
    <w:rsid w:val="00F51D0C"/>
    <w:rsid w:val="00F64005"/>
    <w:rsid w:val="00F64E5E"/>
    <w:rsid w:val="00F671CF"/>
    <w:rsid w:val="00F760F3"/>
    <w:rsid w:val="00F801B8"/>
    <w:rsid w:val="00F840C5"/>
    <w:rsid w:val="00F8653E"/>
    <w:rsid w:val="00F8737E"/>
    <w:rsid w:val="00F90A45"/>
    <w:rsid w:val="00F90EF7"/>
    <w:rsid w:val="00FA0FC7"/>
    <w:rsid w:val="00FA4325"/>
    <w:rsid w:val="00FA5812"/>
    <w:rsid w:val="00FA5E58"/>
    <w:rsid w:val="00FB0ECB"/>
    <w:rsid w:val="00FC1787"/>
    <w:rsid w:val="00FC3E2A"/>
    <w:rsid w:val="00FC79AD"/>
    <w:rsid w:val="00FD54A7"/>
    <w:rsid w:val="00FF0F6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60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202A5B-FB5F-4B32-B0A2-29743A4CD2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E991FB7-F2A1-4E30-8B0A-D04189A61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1351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9</cp:revision>
  <cp:lastPrinted>2023-05-16T12:19:00Z</cp:lastPrinted>
  <dcterms:created xsi:type="dcterms:W3CDTF">2025-05-30T10:52:00Z</dcterms:created>
  <dcterms:modified xsi:type="dcterms:W3CDTF">2026-09-25T09:48:00Z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