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35" w:rsidRPr="000910AB" w:rsidRDefault="00B10535" w:rsidP="00B10535">
      <w:pPr>
        <w:pStyle w:val="Listaszerbekezds"/>
        <w:numPr>
          <w:ilvl w:val="0"/>
          <w:numId w:val="1"/>
        </w:numPr>
        <w:spacing w:after="0" w:line="240" w:lineRule="auto"/>
        <w:ind w:right="0"/>
        <w:jc w:val="right"/>
        <w:rPr>
          <w:rFonts w:cs="Arial"/>
          <w:color w:val="000000" w:themeColor="text1"/>
          <w:szCs w:val="24"/>
        </w:rPr>
      </w:pPr>
      <w:r w:rsidRPr="000910AB">
        <w:rPr>
          <w:rFonts w:cs="Arial"/>
          <w:color w:val="000000" w:themeColor="text1"/>
          <w:szCs w:val="24"/>
        </w:rPr>
        <w:t>számú melléklet</w:t>
      </w:r>
    </w:p>
    <w:p w:rsidR="00B10535" w:rsidRPr="000910AB" w:rsidRDefault="00B10535" w:rsidP="00B10535">
      <w:pPr>
        <w:spacing w:after="39" w:line="240" w:lineRule="auto"/>
        <w:ind w:left="-113" w:right="-154" w:firstLine="0"/>
        <w:jc w:val="left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tabs>
          <w:tab w:val="center" w:pos="4960"/>
        </w:tabs>
        <w:spacing w:after="50" w:line="240" w:lineRule="auto"/>
        <w:ind w:left="0" w:right="0" w:firstLine="0"/>
        <w:jc w:val="left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Ügyiratszám:  </w:t>
      </w:r>
      <w:bookmarkStart w:id="0" w:name="_GoBack"/>
      <w:bookmarkEnd w:id="0"/>
      <w:r w:rsidRPr="000910AB">
        <w:rPr>
          <w:rFonts w:eastAsia="Arial" w:cs="Arial"/>
          <w:color w:val="000000" w:themeColor="text1"/>
          <w:szCs w:val="24"/>
        </w:rPr>
        <w:tab/>
      </w:r>
    </w:p>
    <w:p w:rsidR="00B10535" w:rsidRPr="000910AB" w:rsidRDefault="00B10535" w:rsidP="00B10535">
      <w:pPr>
        <w:tabs>
          <w:tab w:val="center" w:pos="4960"/>
        </w:tabs>
        <w:spacing w:after="50" w:line="240" w:lineRule="auto"/>
        <w:ind w:left="0" w:right="0" w:firstLine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Tárgy:  </w:t>
      </w:r>
    </w:p>
    <w:p w:rsidR="00B10535" w:rsidRPr="000910AB" w:rsidRDefault="00B10535" w:rsidP="00B10535">
      <w:pPr>
        <w:spacing w:line="240" w:lineRule="auto"/>
        <w:ind w:left="38" w:right="2050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Ügyintéző:  </w:t>
      </w:r>
      <w:r w:rsidRPr="000910AB">
        <w:rPr>
          <w:rFonts w:eastAsia="Arial" w:cs="Arial"/>
          <w:color w:val="000000" w:themeColor="text1"/>
          <w:szCs w:val="24"/>
        </w:rPr>
        <w:tab/>
      </w:r>
      <w:r w:rsidRPr="000910AB">
        <w:rPr>
          <w:rFonts w:eastAsia="Arial" w:cs="Arial"/>
          <w:color w:val="000000" w:themeColor="text1"/>
          <w:szCs w:val="24"/>
        </w:rPr>
        <w:tab/>
      </w:r>
      <w:r w:rsidRPr="000910AB">
        <w:rPr>
          <w:rFonts w:eastAsia="Arial" w:cs="Arial"/>
          <w:color w:val="000000" w:themeColor="text1"/>
          <w:szCs w:val="24"/>
        </w:rPr>
        <w:tab/>
      </w:r>
      <w:r w:rsidRPr="000910AB">
        <w:rPr>
          <w:rFonts w:eastAsia="Arial" w:cs="Arial"/>
          <w:color w:val="000000" w:themeColor="text1"/>
          <w:szCs w:val="24"/>
        </w:rPr>
        <w:tab/>
      </w:r>
      <w:r w:rsidRPr="000910AB">
        <w:rPr>
          <w:rFonts w:eastAsia="Arial" w:cs="Arial"/>
          <w:color w:val="000000" w:themeColor="text1"/>
          <w:szCs w:val="24"/>
        </w:rPr>
        <w:tab/>
      </w:r>
      <w:r w:rsidRPr="000910AB">
        <w:rPr>
          <w:rFonts w:eastAsia="Arial" w:cs="Arial"/>
          <w:color w:val="000000" w:themeColor="text1"/>
          <w:szCs w:val="24"/>
        </w:rPr>
        <w:tab/>
      </w:r>
      <w:r w:rsidRPr="000910AB">
        <w:rPr>
          <w:rFonts w:eastAsia="Arial" w:cs="Arial"/>
          <w:color w:val="000000" w:themeColor="text1"/>
          <w:szCs w:val="24"/>
        </w:rPr>
        <w:tab/>
        <w:t xml:space="preserve"> </w:t>
      </w:r>
    </w:p>
    <w:p w:rsidR="00B10535" w:rsidRPr="000910AB" w:rsidRDefault="00B10535" w:rsidP="00B10535">
      <w:pPr>
        <w:spacing w:line="240" w:lineRule="auto"/>
        <w:ind w:left="38" w:right="2050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Hivatkozási szám: </w:t>
      </w:r>
    </w:p>
    <w:p w:rsidR="00B10535" w:rsidRPr="000910AB" w:rsidRDefault="00B10535" w:rsidP="00B10535">
      <w:pPr>
        <w:spacing w:line="240" w:lineRule="auto"/>
        <w:ind w:left="38" w:right="2050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ab/>
      </w:r>
    </w:p>
    <w:p w:rsidR="00B10535" w:rsidRPr="000910AB" w:rsidRDefault="00B10535" w:rsidP="00B10535">
      <w:pPr>
        <w:spacing w:line="240" w:lineRule="auto"/>
        <w:ind w:left="38" w:right="2050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Melléklet: </w:t>
      </w:r>
    </w:p>
    <w:p w:rsidR="00B10535" w:rsidRPr="000910AB" w:rsidRDefault="00B10535" w:rsidP="00B10535">
      <w:pPr>
        <w:spacing w:after="0" w:line="240" w:lineRule="auto"/>
        <w:ind w:left="0" w:right="0" w:firstLine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 </w:t>
      </w:r>
    </w:p>
    <w:p w:rsidR="00B10535" w:rsidRPr="000910AB" w:rsidRDefault="00B10535" w:rsidP="00B10535">
      <w:pPr>
        <w:spacing w:after="0" w:line="240" w:lineRule="auto"/>
        <w:ind w:left="43" w:right="0" w:firstLine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Calibri" w:cs="Arial"/>
          <w:color w:val="000000" w:themeColor="text1"/>
          <w:szCs w:val="24"/>
        </w:rPr>
        <w:t xml:space="preserve"> </w:t>
      </w:r>
    </w:p>
    <w:p w:rsidR="00B10535" w:rsidRPr="000910AB" w:rsidRDefault="00B10535" w:rsidP="00B10535">
      <w:pPr>
        <w:spacing w:after="111" w:line="240" w:lineRule="auto"/>
        <w:ind w:right="0"/>
        <w:jc w:val="left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after="0" w:line="240" w:lineRule="auto"/>
        <w:ind w:left="36" w:right="0" w:firstLine="0"/>
        <w:jc w:val="center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>FELJEGYZÉS PANASZ/KÖZÉRDEKŰ BEJELENTÉS RÖGZÍTÉSÉHEZ</w:t>
      </w:r>
      <w:r w:rsidRPr="000910AB">
        <w:rPr>
          <w:rFonts w:eastAsia="Arial" w:cs="Arial"/>
          <w:color w:val="000000" w:themeColor="text1"/>
          <w:szCs w:val="24"/>
        </w:rPr>
        <w:t xml:space="preserve"> </w:t>
      </w:r>
    </w:p>
    <w:p w:rsidR="00B10535" w:rsidRPr="000910AB" w:rsidRDefault="00B10535" w:rsidP="00B10535">
      <w:pPr>
        <w:spacing w:after="157" w:line="240" w:lineRule="auto"/>
        <w:ind w:left="14" w:right="-26" w:firstLine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Calibri" w:cs="Arial"/>
          <w:noProof/>
          <w:color w:val="000000" w:themeColor="text1"/>
          <w:szCs w:val="24"/>
          <w:lang w:eastAsia="hu-HU"/>
        </w:rPr>
        <mc:AlternateContent>
          <mc:Choice Requires="wpg">
            <w:drawing>
              <wp:inline distT="0" distB="0" distL="0" distR="0" wp14:anchorId="7B9F7185" wp14:editId="2ED2EBEF">
                <wp:extent cx="5798185" cy="6096"/>
                <wp:effectExtent l="0" t="0" r="0" b="0"/>
                <wp:docPr id="40574" name="Group 40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6913" name="Shape 4691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FAEB0" id="Group 40574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">
                <v:shape id="Shape 46913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UksYA&#10;AADeAAAADwAAAGRycy9kb3ducmV2LnhtbESP3WoCMRSE7wt9h3AK3tWsP4iuRpEFwaVQqPoAh+S4&#10;WdycrJuo2z59IxR6OczMN8xq07tG3KkLtWcFo2EGglh7U3Ol4HTcvc9BhIhssPFMCr4pwGb9+rLC&#10;3PgHf9H9ECuRIBxyVGBjbHMpg7bkMAx9S5y8s+8cxiS7SpoOHwnuGjnOspl0WHNasNhSYUlfDjen&#10;oL7psZXXo630x+f8XPyURelLpQZv/XYJIlIf/8N/7b1RMJ0tRhN43k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MUksYAAADeAAAADwAAAAAAAAAAAAAAAACYAgAAZHJz&#10;L2Rvd25yZXYueG1sUEsFBgAAAAAEAAQA9QAAAIsD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B10535" w:rsidRPr="000910AB" w:rsidRDefault="00B10535" w:rsidP="00B10535">
      <w:pPr>
        <w:spacing w:after="125" w:line="240" w:lineRule="auto"/>
        <w:ind w:left="38" w:right="0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>Bejelentő neve</w:t>
      </w:r>
      <w:r w:rsidRPr="000910AB">
        <w:rPr>
          <w:rFonts w:eastAsia="Arial" w:cs="Arial"/>
          <w:color w:val="000000" w:themeColor="text1"/>
          <w:szCs w:val="24"/>
        </w:rPr>
        <w:t xml:space="preserve">:      </w:t>
      </w:r>
    </w:p>
    <w:p w:rsidR="00B10535" w:rsidRPr="000910AB" w:rsidRDefault="00B10535" w:rsidP="00B10535">
      <w:pPr>
        <w:spacing w:after="125" w:line="240" w:lineRule="auto"/>
        <w:ind w:left="38" w:right="0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>Címe</w:t>
      </w:r>
      <w:r w:rsidRPr="000910AB">
        <w:rPr>
          <w:rFonts w:eastAsia="Arial" w:cs="Arial"/>
          <w:color w:val="000000" w:themeColor="text1"/>
          <w:szCs w:val="24"/>
        </w:rPr>
        <w:t xml:space="preserve">:  </w:t>
      </w:r>
    </w:p>
    <w:p w:rsidR="00B10535" w:rsidRPr="000910AB" w:rsidRDefault="00B10535" w:rsidP="00B10535">
      <w:pPr>
        <w:spacing w:line="240" w:lineRule="auto"/>
        <w:ind w:left="38" w:right="0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 xml:space="preserve">Elérhetősége </w:t>
      </w:r>
      <w:r w:rsidRPr="000910AB">
        <w:rPr>
          <w:rFonts w:eastAsia="Arial" w:cs="Arial"/>
          <w:color w:val="000000" w:themeColor="text1"/>
          <w:szCs w:val="24"/>
        </w:rPr>
        <w:t>(telefon/e-mail)</w:t>
      </w:r>
    </w:p>
    <w:p w:rsidR="00B10535" w:rsidRPr="000910AB" w:rsidRDefault="00B10535" w:rsidP="00B10535">
      <w:pPr>
        <w:spacing w:after="136" w:line="240" w:lineRule="auto"/>
        <w:ind w:left="43" w:right="0" w:firstLine="0"/>
        <w:jc w:val="left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ind w:left="38" w:right="824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 xml:space="preserve">Bejelentés </w:t>
      </w:r>
      <w:r w:rsidRPr="000910AB">
        <w:rPr>
          <w:rFonts w:eastAsia="Arial" w:cs="Arial"/>
          <w:color w:val="000000" w:themeColor="text1"/>
          <w:szCs w:val="24"/>
        </w:rPr>
        <w:t xml:space="preserve">előterjesztésének helye: </w:t>
      </w:r>
    </w:p>
    <w:p w:rsidR="00B10535" w:rsidRPr="000910AB" w:rsidRDefault="00B10535" w:rsidP="00B10535">
      <w:pPr>
        <w:spacing w:line="240" w:lineRule="auto"/>
        <w:ind w:left="38" w:right="824"/>
        <w:rPr>
          <w:rFonts w:eastAsia="Arial" w:cs="Arial"/>
          <w:color w:val="000000" w:themeColor="text1"/>
          <w:szCs w:val="24"/>
        </w:rPr>
      </w:pPr>
      <w:proofErr w:type="gramStart"/>
      <w:r w:rsidRPr="000910AB">
        <w:rPr>
          <w:rFonts w:eastAsia="Arial" w:cs="Arial"/>
          <w:color w:val="000000" w:themeColor="text1"/>
          <w:szCs w:val="24"/>
        </w:rPr>
        <w:t>ideje</w:t>
      </w:r>
      <w:proofErr w:type="gramEnd"/>
      <w:r w:rsidRPr="000910AB">
        <w:rPr>
          <w:rFonts w:eastAsia="Arial" w:cs="Arial"/>
          <w:color w:val="000000" w:themeColor="text1"/>
          <w:szCs w:val="24"/>
        </w:rPr>
        <w:t>:</w:t>
      </w:r>
    </w:p>
    <w:p w:rsidR="00B10535" w:rsidRPr="000910AB" w:rsidRDefault="00B10535" w:rsidP="00B10535">
      <w:pPr>
        <w:spacing w:line="240" w:lineRule="auto"/>
        <w:ind w:left="38" w:right="824"/>
        <w:rPr>
          <w:rFonts w:cs="Arial"/>
          <w:color w:val="000000" w:themeColor="text1"/>
          <w:szCs w:val="24"/>
        </w:rPr>
      </w:pPr>
      <w:proofErr w:type="gramStart"/>
      <w:r w:rsidRPr="000910AB">
        <w:rPr>
          <w:rFonts w:eastAsia="Arial" w:cs="Arial"/>
          <w:color w:val="000000" w:themeColor="text1"/>
          <w:szCs w:val="24"/>
        </w:rPr>
        <w:t>módja</w:t>
      </w:r>
      <w:proofErr w:type="gramEnd"/>
      <w:r w:rsidRPr="000910AB">
        <w:rPr>
          <w:rFonts w:eastAsia="Arial" w:cs="Arial"/>
          <w:color w:val="000000" w:themeColor="text1"/>
          <w:szCs w:val="24"/>
        </w:rPr>
        <w:t xml:space="preserve">: telefonon / személyesen </w:t>
      </w:r>
    </w:p>
    <w:p w:rsidR="00B10535" w:rsidRPr="000910AB" w:rsidRDefault="00B10535" w:rsidP="00B10535">
      <w:pPr>
        <w:spacing w:after="112" w:line="240" w:lineRule="auto"/>
        <w:ind w:left="38" w:right="0"/>
        <w:jc w:val="left"/>
        <w:rPr>
          <w:rFonts w:eastAsia="Arial" w:cs="Arial"/>
          <w:b/>
          <w:color w:val="000000" w:themeColor="text1"/>
          <w:szCs w:val="24"/>
        </w:rPr>
      </w:pPr>
    </w:p>
    <w:p w:rsidR="00B10535" w:rsidRPr="000910AB" w:rsidRDefault="00B10535" w:rsidP="00B10535">
      <w:pPr>
        <w:spacing w:after="112" w:line="240" w:lineRule="auto"/>
        <w:ind w:left="38" w:right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 xml:space="preserve">Bejelentés részletes leírása </w:t>
      </w:r>
    </w:p>
    <w:p w:rsidR="00B10535" w:rsidRPr="000910AB" w:rsidRDefault="00B10535" w:rsidP="00B10535">
      <w:pPr>
        <w:spacing w:after="123" w:line="240" w:lineRule="auto"/>
        <w:ind w:left="38" w:right="0"/>
        <w:rPr>
          <w:rFonts w:eastAsia="Arial" w:cs="Arial"/>
          <w:color w:val="000000" w:themeColor="text1"/>
          <w:szCs w:val="24"/>
        </w:rPr>
      </w:pPr>
    </w:p>
    <w:p w:rsidR="00B10535" w:rsidRPr="000910AB" w:rsidRDefault="00B10535" w:rsidP="00B10535">
      <w:pPr>
        <w:spacing w:after="123" w:line="240" w:lineRule="auto"/>
        <w:ind w:left="38" w:right="0"/>
        <w:rPr>
          <w:rFonts w:eastAsia="Arial" w:cs="Arial"/>
          <w:color w:val="000000" w:themeColor="text1"/>
          <w:szCs w:val="24"/>
        </w:rPr>
      </w:pPr>
    </w:p>
    <w:p w:rsidR="00B10535" w:rsidRPr="000910AB" w:rsidRDefault="00B10535" w:rsidP="00B10535">
      <w:pPr>
        <w:spacing w:after="123" w:line="240" w:lineRule="auto"/>
        <w:ind w:left="38" w:right="0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 </w:t>
      </w:r>
    </w:p>
    <w:p w:rsidR="00B10535" w:rsidRPr="000910AB" w:rsidRDefault="00B10535" w:rsidP="00B10535">
      <w:pPr>
        <w:spacing w:after="147" w:line="240" w:lineRule="auto"/>
        <w:ind w:left="38" w:right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 xml:space="preserve">Bemutatott dokumentumok jegyzéke:  </w:t>
      </w:r>
    </w:p>
    <w:p w:rsidR="00B10535" w:rsidRPr="000910AB" w:rsidRDefault="00B10535" w:rsidP="00B10535">
      <w:pPr>
        <w:spacing w:after="128" w:line="240" w:lineRule="auto"/>
        <w:ind w:left="38" w:right="0"/>
        <w:rPr>
          <w:rFonts w:eastAsia="Arial" w:cs="Arial"/>
          <w:color w:val="000000" w:themeColor="text1"/>
          <w:szCs w:val="24"/>
        </w:rPr>
      </w:pPr>
    </w:p>
    <w:p w:rsidR="00B10535" w:rsidRPr="000910AB" w:rsidRDefault="00B10535" w:rsidP="00B10535">
      <w:pPr>
        <w:spacing w:after="128" w:line="240" w:lineRule="auto"/>
        <w:ind w:left="38" w:right="0"/>
        <w:rPr>
          <w:rFonts w:eastAsia="Arial" w:cs="Arial"/>
          <w:color w:val="000000" w:themeColor="text1"/>
          <w:szCs w:val="24"/>
        </w:rPr>
      </w:pPr>
    </w:p>
    <w:p w:rsidR="00B10535" w:rsidRPr="000910AB" w:rsidRDefault="00B10535" w:rsidP="00B10535">
      <w:pPr>
        <w:spacing w:after="128" w:line="240" w:lineRule="auto"/>
        <w:ind w:left="38" w:right="0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Bejelentő nyilatkozata, tájékoztatása: </w:t>
      </w:r>
    </w:p>
    <w:p w:rsidR="00B10535" w:rsidRPr="000910AB" w:rsidRDefault="00B10535" w:rsidP="00B10535">
      <w:pPr>
        <w:spacing w:after="119" w:line="240" w:lineRule="auto"/>
        <w:ind w:left="38" w:right="0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Kéri-e az ügyben adatainak zártan kezelését?    </w:t>
      </w:r>
      <w:proofErr w:type="gramStart"/>
      <w:r w:rsidRPr="000910AB">
        <w:rPr>
          <w:rFonts w:eastAsia="Arial" w:cs="Arial"/>
          <w:b/>
          <w:color w:val="000000" w:themeColor="text1"/>
          <w:szCs w:val="24"/>
        </w:rPr>
        <w:t>igen</w:t>
      </w:r>
      <w:proofErr w:type="gramEnd"/>
      <w:r w:rsidRPr="000910AB">
        <w:rPr>
          <w:rFonts w:eastAsia="Arial" w:cs="Arial"/>
          <w:b/>
          <w:color w:val="000000" w:themeColor="text1"/>
          <w:szCs w:val="24"/>
        </w:rPr>
        <w:t xml:space="preserve"> / nem</w:t>
      </w:r>
      <w:r w:rsidRPr="000910AB">
        <w:rPr>
          <w:rFonts w:eastAsia="Arial" w:cs="Arial"/>
          <w:color w:val="000000" w:themeColor="text1"/>
          <w:szCs w:val="24"/>
        </w:rPr>
        <w:t xml:space="preserve"> (megfelelőt aláhúzni) </w:t>
      </w:r>
    </w:p>
    <w:p w:rsidR="00B10535" w:rsidRPr="000910AB" w:rsidRDefault="00B10535" w:rsidP="00B10535">
      <w:pPr>
        <w:spacing w:after="119" w:line="240" w:lineRule="auto"/>
        <w:ind w:left="38" w:right="0"/>
        <w:rPr>
          <w:rFonts w:eastAsia="Arial"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Hozzájárul-e személyes adatai továbbításához a bejelentés alapján kezdeményezett eljárás lefolytatására hatáskörrel rendelkező szerv részére? </w:t>
      </w:r>
      <w:proofErr w:type="gramStart"/>
      <w:r w:rsidRPr="000910AB">
        <w:rPr>
          <w:rFonts w:eastAsia="Arial" w:cs="Arial"/>
          <w:b/>
          <w:color w:val="000000" w:themeColor="text1"/>
          <w:szCs w:val="24"/>
        </w:rPr>
        <w:t>igen</w:t>
      </w:r>
      <w:proofErr w:type="gramEnd"/>
      <w:r w:rsidRPr="000910AB">
        <w:rPr>
          <w:rFonts w:eastAsia="Arial" w:cs="Arial"/>
          <w:b/>
          <w:color w:val="000000" w:themeColor="text1"/>
          <w:szCs w:val="24"/>
        </w:rPr>
        <w:t xml:space="preserve"> / nem</w:t>
      </w:r>
      <w:r w:rsidRPr="000910AB">
        <w:rPr>
          <w:rFonts w:eastAsia="Arial" w:cs="Arial"/>
          <w:color w:val="000000" w:themeColor="text1"/>
          <w:szCs w:val="24"/>
        </w:rPr>
        <w:t xml:space="preserve"> </w:t>
      </w:r>
    </w:p>
    <w:p w:rsidR="00B10535" w:rsidRPr="000910AB" w:rsidRDefault="00B10535" w:rsidP="00B10535">
      <w:pPr>
        <w:spacing w:after="119" w:line="240" w:lineRule="auto"/>
        <w:ind w:left="38" w:right="0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A tájékoztatást milyen úton kéri: </w:t>
      </w:r>
      <w:r w:rsidRPr="000910AB">
        <w:rPr>
          <w:rFonts w:eastAsia="Arial" w:cs="Arial"/>
          <w:b/>
          <w:color w:val="000000" w:themeColor="text1"/>
          <w:szCs w:val="24"/>
        </w:rPr>
        <w:t>telefonon / e-mail-ben / szóban / hivatalos levélben</w:t>
      </w:r>
      <w:r w:rsidRPr="000910AB">
        <w:rPr>
          <w:rFonts w:eastAsia="Arial" w:cs="Arial"/>
          <w:color w:val="000000" w:themeColor="text1"/>
          <w:szCs w:val="24"/>
        </w:rPr>
        <w:t xml:space="preserve"> (megfelelőt aláhúzni) </w:t>
      </w:r>
    </w:p>
    <w:p w:rsidR="00B10535" w:rsidRPr="000910AB" w:rsidRDefault="00B10535" w:rsidP="00B10535">
      <w:pPr>
        <w:spacing w:after="46" w:line="240" w:lineRule="auto"/>
        <w:ind w:left="43" w:right="5" w:firstLine="0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A Polgármesteri Hivatal tájékoztatta a Bejelentőt az Őt megillető jogokról és terhelő kötelezettségekről. Bejelentő tájékoztatást kapott arról, hogy bejelentése tartalmának valódiságáért büntetőjogi felelősséggel tartozik és/vagy amennyiben bejelentése megalapozatlannak bizonyul illetve a bejelentett személy becsületét jogtalanul sérti, a bejelentett személy személyes érdekei megvédésére pert indíthat Bejelentő ellen. Bejelentő aláírásával tudomásul veszi e tájékoztatást! </w:t>
      </w:r>
    </w:p>
    <w:p w:rsidR="00B10535" w:rsidRPr="000910AB" w:rsidRDefault="00B10535" w:rsidP="00B10535">
      <w:pPr>
        <w:spacing w:line="240" w:lineRule="auto"/>
        <w:ind w:left="38" w:right="0"/>
        <w:rPr>
          <w:rFonts w:eastAsia="Arial"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ind w:left="38" w:right="0"/>
        <w:rPr>
          <w:rFonts w:eastAsia="Arial"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ind w:left="38" w:right="0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lastRenderedPageBreak/>
        <w:t>Kelt</w:t>
      </w:r>
      <w:proofErr w:type="gramStart"/>
      <w:r w:rsidRPr="000910AB">
        <w:rPr>
          <w:rFonts w:eastAsia="Arial" w:cs="Arial"/>
          <w:color w:val="000000" w:themeColor="text1"/>
          <w:szCs w:val="24"/>
        </w:rPr>
        <w:t>:  .</w:t>
      </w:r>
      <w:proofErr w:type="gramEnd"/>
      <w:r w:rsidRPr="000910AB">
        <w:rPr>
          <w:rFonts w:eastAsia="Arial" w:cs="Arial"/>
          <w:color w:val="000000" w:themeColor="text1"/>
          <w:szCs w:val="24"/>
        </w:rPr>
        <w:t xml:space="preserve">.…………………………….......................... </w:t>
      </w:r>
    </w:p>
    <w:p w:rsidR="00B10535" w:rsidRPr="000910AB" w:rsidRDefault="00B10535" w:rsidP="00B10535">
      <w:pPr>
        <w:tabs>
          <w:tab w:val="center" w:pos="4297"/>
          <w:tab w:val="center" w:pos="5007"/>
          <w:tab w:val="center" w:pos="7241"/>
        </w:tabs>
        <w:spacing w:line="240" w:lineRule="auto"/>
        <w:ind w:left="0" w:right="0" w:firstLine="0"/>
        <w:jc w:val="left"/>
        <w:rPr>
          <w:rFonts w:eastAsia="Arial" w:cs="Arial"/>
          <w:color w:val="000000" w:themeColor="text1"/>
          <w:szCs w:val="24"/>
        </w:rPr>
      </w:pPr>
    </w:p>
    <w:p w:rsidR="00B10535" w:rsidRPr="000910AB" w:rsidRDefault="00B10535" w:rsidP="00B10535">
      <w:pPr>
        <w:tabs>
          <w:tab w:val="center" w:pos="4297"/>
          <w:tab w:val="center" w:pos="5007"/>
          <w:tab w:val="center" w:pos="7241"/>
        </w:tabs>
        <w:spacing w:line="240" w:lineRule="auto"/>
        <w:ind w:left="0" w:right="0" w:firstLine="0"/>
        <w:jc w:val="left"/>
        <w:rPr>
          <w:rFonts w:eastAsia="Arial" w:cs="Arial"/>
          <w:color w:val="000000" w:themeColor="text1"/>
          <w:szCs w:val="24"/>
        </w:rPr>
      </w:pPr>
    </w:p>
    <w:p w:rsidR="00B10535" w:rsidRPr="000910AB" w:rsidRDefault="00B10535" w:rsidP="00B10535">
      <w:pPr>
        <w:tabs>
          <w:tab w:val="center" w:pos="4297"/>
          <w:tab w:val="center" w:pos="5007"/>
          <w:tab w:val="center" w:pos="7241"/>
        </w:tabs>
        <w:spacing w:line="240" w:lineRule="auto"/>
        <w:ind w:left="0" w:right="0" w:firstLine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 </w:t>
      </w:r>
    </w:p>
    <w:p w:rsidR="00B10535" w:rsidRPr="000910AB" w:rsidRDefault="00B10535" w:rsidP="00B10535">
      <w:pPr>
        <w:spacing w:after="27" w:line="240" w:lineRule="auto"/>
        <w:ind w:left="4956" w:right="0" w:hanging="4928"/>
        <w:jc w:val="left"/>
        <w:rPr>
          <w:rFonts w:eastAsia="Arial" w:cs="Arial"/>
          <w:b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Bejelentő (meghatalmazottja) </w:t>
      </w:r>
      <w:proofErr w:type="gramStart"/>
      <w:r w:rsidRPr="000910AB">
        <w:rPr>
          <w:rFonts w:eastAsia="Arial" w:cs="Arial"/>
          <w:color w:val="000000" w:themeColor="text1"/>
          <w:szCs w:val="24"/>
        </w:rPr>
        <w:t xml:space="preserve">aláírása  </w:t>
      </w:r>
      <w:r w:rsidRPr="000910AB">
        <w:rPr>
          <w:rFonts w:eastAsia="Arial" w:cs="Arial"/>
          <w:color w:val="000000" w:themeColor="text1"/>
          <w:szCs w:val="24"/>
        </w:rPr>
        <w:tab/>
        <w:t xml:space="preserve"> Polgármesteri</w:t>
      </w:r>
      <w:proofErr w:type="gramEnd"/>
      <w:r w:rsidRPr="000910AB">
        <w:rPr>
          <w:rFonts w:eastAsia="Arial" w:cs="Arial"/>
          <w:color w:val="000000" w:themeColor="text1"/>
          <w:szCs w:val="24"/>
        </w:rPr>
        <w:t xml:space="preserve"> Hivatal részéről felvette </w:t>
      </w:r>
    </w:p>
    <w:p w:rsidR="00B10535" w:rsidRPr="000910AB" w:rsidRDefault="00B10535" w:rsidP="00B10535">
      <w:pPr>
        <w:spacing w:after="27" w:line="240" w:lineRule="auto"/>
        <w:ind w:left="38" w:right="0"/>
        <w:jc w:val="left"/>
        <w:rPr>
          <w:rFonts w:eastAsia="Arial" w:cs="Arial"/>
          <w:b/>
          <w:color w:val="000000" w:themeColor="text1"/>
          <w:szCs w:val="24"/>
        </w:rPr>
      </w:pPr>
    </w:p>
    <w:p w:rsidR="00B10535" w:rsidRPr="000910AB" w:rsidRDefault="00B10535" w:rsidP="00B10535">
      <w:pPr>
        <w:spacing w:after="27" w:line="240" w:lineRule="auto"/>
        <w:ind w:left="38" w:right="0"/>
        <w:jc w:val="left"/>
        <w:rPr>
          <w:rFonts w:eastAsia="Arial" w:cs="Arial"/>
          <w:b/>
          <w:color w:val="000000" w:themeColor="text1"/>
          <w:szCs w:val="24"/>
        </w:rPr>
      </w:pPr>
    </w:p>
    <w:p w:rsidR="00B10535" w:rsidRPr="000910AB" w:rsidRDefault="00B10535" w:rsidP="00B10535">
      <w:pPr>
        <w:spacing w:after="27" w:line="240" w:lineRule="auto"/>
        <w:ind w:left="38" w:right="0"/>
        <w:jc w:val="left"/>
        <w:rPr>
          <w:rFonts w:eastAsia="Arial" w:cs="Arial"/>
          <w:b/>
          <w:color w:val="000000" w:themeColor="text1"/>
          <w:szCs w:val="24"/>
        </w:rPr>
      </w:pPr>
    </w:p>
    <w:p w:rsidR="00B10535" w:rsidRPr="000910AB" w:rsidRDefault="00B10535" w:rsidP="00B10535">
      <w:pPr>
        <w:spacing w:after="27" w:line="240" w:lineRule="auto"/>
        <w:ind w:left="38" w:right="0"/>
        <w:jc w:val="left"/>
        <w:rPr>
          <w:rFonts w:eastAsia="Arial" w:cs="Arial"/>
          <w:b/>
          <w:color w:val="000000" w:themeColor="text1"/>
          <w:szCs w:val="24"/>
        </w:rPr>
      </w:pPr>
    </w:p>
    <w:p w:rsidR="00B10535" w:rsidRPr="000910AB" w:rsidRDefault="00B10535" w:rsidP="00B10535">
      <w:pPr>
        <w:spacing w:after="27" w:line="240" w:lineRule="auto"/>
        <w:ind w:left="38" w:right="0"/>
        <w:jc w:val="left"/>
        <w:rPr>
          <w:rFonts w:eastAsia="Arial" w:cs="Arial"/>
          <w:b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>…………………………………………..</w:t>
      </w:r>
      <w:r w:rsidRPr="000910AB">
        <w:rPr>
          <w:rFonts w:eastAsia="Arial" w:cs="Arial"/>
          <w:b/>
          <w:color w:val="000000" w:themeColor="text1"/>
          <w:szCs w:val="24"/>
        </w:rPr>
        <w:tab/>
      </w:r>
      <w:r w:rsidRPr="000910AB">
        <w:rPr>
          <w:rFonts w:eastAsia="Arial" w:cs="Arial"/>
          <w:b/>
          <w:color w:val="000000" w:themeColor="text1"/>
          <w:szCs w:val="24"/>
        </w:rPr>
        <w:tab/>
        <w:t>…………………………………………</w:t>
      </w:r>
    </w:p>
    <w:p w:rsidR="00B10535" w:rsidRPr="000910AB" w:rsidRDefault="00B10535" w:rsidP="00B10535">
      <w:pPr>
        <w:spacing w:after="27" w:line="240" w:lineRule="auto"/>
        <w:ind w:left="38" w:right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 xml:space="preserve"> </w:t>
      </w:r>
    </w:p>
    <w:p w:rsidR="00B10535" w:rsidRPr="000910AB" w:rsidRDefault="00B10535" w:rsidP="00B10535">
      <w:pPr>
        <w:spacing w:after="27" w:line="240" w:lineRule="auto"/>
        <w:ind w:left="38" w:right="0"/>
        <w:jc w:val="left"/>
        <w:rPr>
          <w:rFonts w:eastAsia="Arial" w:cs="Arial"/>
          <w:b/>
          <w:color w:val="000000" w:themeColor="text1"/>
          <w:szCs w:val="24"/>
        </w:rPr>
      </w:pPr>
    </w:p>
    <w:p w:rsidR="00B10535" w:rsidRPr="000910AB" w:rsidRDefault="00B10535" w:rsidP="00B10535">
      <w:pPr>
        <w:spacing w:after="27" w:line="240" w:lineRule="auto"/>
        <w:ind w:left="38" w:right="0"/>
        <w:jc w:val="left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b/>
          <w:color w:val="000000" w:themeColor="text1"/>
          <w:szCs w:val="24"/>
        </w:rPr>
        <w:t xml:space="preserve">A bejelentés javasolt minősítése </w:t>
      </w:r>
      <w:r w:rsidRPr="000910AB">
        <w:rPr>
          <w:rFonts w:eastAsia="Arial" w:cs="Arial"/>
          <w:color w:val="000000" w:themeColor="text1"/>
          <w:szCs w:val="24"/>
        </w:rPr>
        <w:t>(megfelelőt aláhúzni)</w:t>
      </w:r>
      <w:r w:rsidRPr="000910AB">
        <w:rPr>
          <w:rFonts w:eastAsia="Arial" w:cs="Arial"/>
          <w:b/>
          <w:color w:val="000000" w:themeColor="text1"/>
          <w:szCs w:val="24"/>
        </w:rPr>
        <w:t xml:space="preserve">: </w:t>
      </w:r>
    </w:p>
    <w:p w:rsidR="00B10535" w:rsidRPr="000910AB" w:rsidRDefault="00B10535" w:rsidP="00B10535">
      <w:pPr>
        <w:spacing w:line="240" w:lineRule="auto"/>
        <w:ind w:left="38" w:right="0"/>
        <w:rPr>
          <w:rFonts w:cs="Arial"/>
          <w:color w:val="000000" w:themeColor="text1"/>
          <w:szCs w:val="24"/>
        </w:rPr>
      </w:pPr>
      <w:r w:rsidRPr="000910AB">
        <w:rPr>
          <w:rFonts w:eastAsia="Arial" w:cs="Arial"/>
          <w:color w:val="000000" w:themeColor="text1"/>
          <w:szCs w:val="24"/>
        </w:rPr>
        <w:t xml:space="preserve">Panasz / közérdekű bejelentés / korrupciógyanús eset / szabálytalanság / más ágazati jogszabály hatálya alá tartozó eset </w:t>
      </w: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Pr="000910AB" w:rsidRDefault="00B10535" w:rsidP="00B10535">
      <w:pPr>
        <w:spacing w:line="240" w:lineRule="auto"/>
        <w:rPr>
          <w:rFonts w:cs="Arial"/>
          <w:color w:val="000000" w:themeColor="text1"/>
          <w:szCs w:val="24"/>
        </w:rPr>
      </w:pPr>
    </w:p>
    <w:p w:rsidR="00B10535" w:rsidRDefault="00B10535" w:rsidP="00B10535">
      <w:pPr>
        <w:spacing w:line="240" w:lineRule="auto"/>
        <w:ind w:left="0" w:firstLine="0"/>
        <w:rPr>
          <w:rFonts w:cs="Arial"/>
          <w:color w:val="000000" w:themeColor="text1"/>
          <w:szCs w:val="24"/>
        </w:rPr>
      </w:pPr>
    </w:p>
    <w:p w:rsidR="00B10535" w:rsidRDefault="00B10535" w:rsidP="00B10535">
      <w:pPr>
        <w:spacing w:line="240" w:lineRule="auto"/>
        <w:ind w:left="0" w:firstLine="0"/>
        <w:rPr>
          <w:rFonts w:cs="Arial"/>
          <w:color w:val="000000" w:themeColor="text1"/>
          <w:szCs w:val="24"/>
        </w:rPr>
      </w:pPr>
    </w:p>
    <w:p w:rsidR="00B10535" w:rsidRDefault="00B10535" w:rsidP="00B10535">
      <w:pPr>
        <w:spacing w:line="240" w:lineRule="auto"/>
        <w:ind w:left="0" w:firstLine="0"/>
        <w:rPr>
          <w:rFonts w:cs="Arial"/>
          <w:color w:val="000000" w:themeColor="text1"/>
          <w:szCs w:val="24"/>
        </w:rPr>
      </w:pPr>
    </w:p>
    <w:p w:rsidR="00B10535" w:rsidRDefault="00B10535" w:rsidP="00B10535">
      <w:pPr>
        <w:spacing w:line="240" w:lineRule="auto"/>
        <w:ind w:left="0" w:firstLine="0"/>
        <w:rPr>
          <w:rFonts w:cs="Arial"/>
          <w:color w:val="000000" w:themeColor="text1"/>
          <w:szCs w:val="24"/>
        </w:rPr>
      </w:pPr>
    </w:p>
    <w:p w:rsidR="00916933" w:rsidRDefault="00916933"/>
    <w:sectPr w:rsidR="0091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30301"/>
    <w:multiLevelType w:val="hybridMultilevel"/>
    <w:tmpl w:val="EFF891FA"/>
    <w:lvl w:ilvl="0" w:tplc="7B0A8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35"/>
    <w:rsid w:val="005157B2"/>
    <w:rsid w:val="00916933"/>
    <w:rsid w:val="00B1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65CD-262C-4338-A3FC-28D333BD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535"/>
    <w:pPr>
      <w:spacing w:after="5" w:line="304" w:lineRule="auto"/>
      <w:ind w:left="10" w:right="1048" w:hanging="1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Héricsné Ódor Anita</dc:creator>
  <cp:keywords/>
  <dc:description/>
  <cp:lastModifiedBy>Héricsné Ódor Anita</cp:lastModifiedBy>
  <cp:revision>1</cp:revision>
  <dcterms:created xsi:type="dcterms:W3CDTF">2020-11-03T14:51:00Z</dcterms:created>
  <dcterms:modified xsi:type="dcterms:W3CDTF">2020-11-03T14:52:00Z</dcterms:modified>
</cp:coreProperties>
</file>